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8E95" w14:textId="77777777" w:rsidR="00040D2B" w:rsidRPr="00040D2B" w:rsidRDefault="00040D2B" w:rsidP="00040D2B">
      <w:pPr>
        <w:ind w:firstLine="0"/>
        <w:jc w:val="center"/>
        <w:rPr>
          <w:rFonts w:eastAsia="Times New Roman"/>
          <w:kern w:val="0"/>
          <w:sz w:val="26"/>
          <w:szCs w:val="26"/>
          <w:lang w:eastAsia="ru-RU"/>
        </w:rPr>
      </w:pPr>
      <w:bookmarkStart w:id="0" w:name="dst100135"/>
      <w:bookmarkEnd w:id="0"/>
      <w:r w:rsidRPr="00040D2B">
        <w:rPr>
          <w:rFonts w:eastAsia="Times New Roman"/>
          <w:kern w:val="0"/>
          <w:sz w:val="26"/>
          <w:szCs w:val="26"/>
          <w:lang w:eastAsia="ru-RU"/>
        </w:rPr>
        <w:t>муниципальное бюджетное общеобразовательное учреждение</w:t>
      </w:r>
    </w:p>
    <w:p w14:paraId="0C7EE0F8" w14:textId="77777777" w:rsidR="00040D2B" w:rsidRPr="00040D2B" w:rsidRDefault="00040D2B" w:rsidP="00040D2B">
      <w:pPr>
        <w:ind w:firstLine="0"/>
        <w:jc w:val="center"/>
        <w:rPr>
          <w:rFonts w:eastAsia="Times New Roman"/>
          <w:kern w:val="0"/>
          <w:sz w:val="26"/>
          <w:szCs w:val="26"/>
          <w:lang w:eastAsia="ru-RU"/>
        </w:rPr>
      </w:pPr>
      <w:r w:rsidRPr="00040D2B">
        <w:rPr>
          <w:rFonts w:eastAsia="Times New Roman"/>
          <w:kern w:val="0"/>
          <w:sz w:val="26"/>
          <w:szCs w:val="26"/>
          <w:lang w:eastAsia="ru-RU"/>
        </w:rPr>
        <w:t>«Средняя общеобразовательная школа</w:t>
      </w:r>
    </w:p>
    <w:p w14:paraId="7A8940B7" w14:textId="77777777" w:rsidR="00040D2B" w:rsidRPr="00040D2B" w:rsidRDefault="00040D2B" w:rsidP="00040D2B">
      <w:pPr>
        <w:ind w:firstLine="0"/>
        <w:jc w:val="center"/>
        <w:rPr>
          <w:rFonts w:eastAsia="Times New Roman"/>
          <w:kern w:val="0"/>
          <w:sz w:val="26"/>
          <w:szCs w:val="26"/>
          <w:lang w:eastAsia="ru-RU"/>
        </w:rPr>
      </w:pPr>
      <w:r w:rsidRPr="00040D2B">
        <w:rPr>
          <w:rFonts w:eastAsia="Times New Roman"/>
          <w:kern w:val="0"/>
          <w:sz w:val="26"/>
          <w:szCs w:val="26"/>
          <w:lang w:eastAsia="ru-RU"/>
        </w:rPr>
        <w:t>с углублённым изучением отдельных предметов №48» города Кирова</w:t>
      </w:r>
    </w:p>
    <w:p w14:paraId="7E849647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3F860DEA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14D0A80C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23CB8643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28"/>
        <w:gridCol w:w="3703"/>
      </w:tblGrid>
      <w:tr w:rsidR="00040D2B" w:rsidRPr="00040D2B" w14:paraId="6695785F" w14:textId="77777777" w:rsidTr="00873B79">
        <w:trPr>
          <w:trHeight w:val="2671"/>
          <w:jc w:val="center"/>
        </w:trPr>
        <w:tc>
          <w:tcPr>
            <w:tcW w:w="5328" w:type="dxa"/>
          </w:tcPr>
          <w:p w14:paraId="51EA9121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ПРИНЯТО</w:t>
            </w:r>
          </w:p>
          <w:p w14:paraId="2ECE8232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 заседании МО учителей </w:t>
            </w:r>
          </w:p>
          <w:p w14:paraId="43657E86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_______________________</w:t>
            </w:r>
          </w:p>
          <w:p w14:paraId="27B3A3A9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Протокол заседания №_____</w:t>
            </w:r>
          </w:p>
          <w:p w14:paraId="319A6116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14:paraId="0A8B68E7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Руководитель МО</w:t>
            </w:r>
          </w:p>
          <w:p w14:paraId="21442C94" w14:textId="7B2EF1BF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___________</w:t>
            </w:r>
            <w:r w:rsid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Т.Н. Романцова</w:t>
            </w:r>
          </w:p>
          <w:p w14:paraId="4F6EE841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14:paraId="6CD0F22F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«__</w:t>
            </w:r>
            <w:proofErr w:type="gramStart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_______________2022</w:t>
            </w: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703" w:type="dxa"/>
          </w:tcPr>
          <w:p w14:paraId="26E7D67C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УТВЕРЖДАЮ</w:t>
            </w:r>
          </w:p>
          <w:p w14:paraId="271C0B9F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Директор школы</w:t>
            </w:r>
          </w:p>
          <w:p w14:paraId="79F68B8E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14:paraId="0254BAA7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___________Т.Н. Зимина</w:t>
            </w:r>
          </w:p>
          <w:p w14:paraId="07895A16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14:paraId="3B51A110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14:paraId="459CAD95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Приказ № ______________</w:t>
            </w:r>
          </w:p>
          <w:p w14:paraId="26BC0253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14:paraId="15B1F1C9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«__</w:t>
            </w:r>
            <w:proofErr w:type="gramStart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___________2022</w:t>
            </w: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0F37B1E0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66AF9E49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7A585465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29AAACE4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13B76698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7DE79ECB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39C3E02F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2A7C5074" w14:textId="77777777" w:rsidR="00040D2B" w:rsidRPr="00040D2B" w:rsidRDefault="00040D2B" w:rsidP="00040D2B">
      <w:pPr>
        <w:ind w:firstLine="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040D2B">
        <w:rPr>
          <w:rFonts w:eastAsia="Times New Roman"/>
          <w:b/>
          <w:kern w:val="0"/>
          <w:sz w:val="36"/>
          <w:szCs w:val="36"/>
          <w:lang w:eastAsia="ru-RU"/>
        </w:rPr>
        <w:t>Рабочая программа</w:t>
      </w:r>
    </w:p>
    <w:p w14:paraId="7E2742C3" w14:textId="77777777" w:rsidR="00040D2B" w:rsidRPr="00040D2B" w:rsidRDefault="00040D2B" w:rsidP="00040D2B">
      <w:pPr>
        <w:ind w:firstLine="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040D2B">
        <w:rPr>
          <w:rFonts w:eastAsia="Times New Roman"/>
          <w:b/>
          <w:kern w:val="0"/>
          <w:sz w:val="36"/>
          <w:szCs w:val="36"/>
          <w:lang w:eastAsia="ru-RU"/>
        </w:rPr>
        <w:t>внеурочной деятельности</w:t>
      </w:r>
    </w:p>
    <w:p w14:paraId="43391DC3" w14:textId="61842B6B" w:rsidR="00040D2B" w:rsidRPr="00040D2B" w:rsidRDefault="00600BF8" w:rsidP="00040D2B">
      <w:pPr>
        <w:ind w:firstLine="0"/>
        <w:jc w:val="center"/>
        <w:rPr>
          <w:rFonts w:eastAsia="Times New Roman"/>
          <w:b/>
          <w:kern w:val="0"/>
          <w:sz w:val="36"/>
          <w:szCs w:val="36"/>
          <w:u w:val="single"/>
          <w:lang w:eastAsia="ru-RU"/>
        </w:rPr>
      </w:pPr>
      <w:r>
        <w:rPr>
          <w:rFonts w:eastAsia="Times New Roman"/>
          <w:b/>
          <w:kern w:val="0"/>
          <w:sz w:val="36"/>
          <w:szCs w:val="36"/>
          <w:u w:val="single"/>
          <w:lang w:eastAsia="ru-RU"/>
        </w:rPr>
        <w:t>Способный ученик</w:t>
      </w:r>
    </w:p>
    <w:p w14:paraId="0137A37A" w14:textId="60528102" w:rsidR="00040D2B" w:rsidRPr="00040D2B" w:rsidRDefault="00600BF8" w:rsidP="00040D2B">
      <w:pPr>
        <w:ind w:firstLine="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д</w:t>
      </w:r>
      <w:r w:rsidR="00040D2B" w:rsidRPr="00040D2B">
        <w:rPr>
          <w:rFonts w:eastAsia="Times New Roman"/>
          <w:b/>
          <w:kern w:val="0"/>
          <w:sz w:val="36"/>
          <w:szCs w:val="36"/>
          <w:lang w:eastAsia="ru-RU"/>
        </w:rPr>
        <w:t>ля</w:t>
      </w:r>
      <w:r>
        <w:rPr>
          <w:rFonts w:eastAsia="Times New Roman"/>
          <w:b/>
          <w:kern w:val="0"/>
          <w:sz w:val="36"/>
          <w:szCs w:val="36"/>
          <w:lang w:eastAsia="ru-RU"/>
        </w:rPr>
        <w:t xml:space="preserve"> </w:t>
      </w:r>
      <w:r w:rsidR="00040D2B" w:rsidRPr="00040D2B">
        <w:rPr>
          <w:rFonts w:eastAsia="Times New Roman"/>
          <w:b/>
          <w:kern w:val="0"/>
          <w:sz w:val="36"/>
          <w:szCs w:val="36"/>
          <w:lang w:eastAsia="ru-RU"/>
        </w:rPr>
        <w:t>1</w:t>
      </w:r>
      <w:r>
        <w:rPr>
          <w:rFonts w:eastAsia="Times New Roman"/>
          <w:b/>
          <w:kern w:val="0"/>
          <w:sz w:val="36"/>
          <w:szCs w:val="36"/>
          <w:lang w:eastAsia="ru-RU"/>
        </w:rPr>
        <w:t xml:space="preserve"> </w:t>
      </w:r>
      <w:r w:rsidR="00040D2B" w:rsidRPr="00040D2B">
        <w:rPr>
          <w:rFonts w:eastAsia="Times New Roman"/>
          <w:b/>
          <w:kern w:val="0"/>
          <w:sz w:val="36"/>
          <w:szCs w:val="36"/>
          <w:lang w:eastAsia="ru-RU"/>
        </w:rPr>
        <w:t>класса</w:t>
      </w:r>
    </w:p>
    <w:p w14:paraId="4E87266F" w14:textId="77777777" w:rsidR="00040D2B" w:rsidRPr="00040D2B" w:rsidRDefault="00040D2B" w:rsidP="00040D2B">
      <w:pPr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040D2B">
        <w:rPr>
          <w:rFonts w:eastAsia="Times New Roman"/>
          <w:kern w:val="0"/>
          <w:sz w:val="24"/>
          <w:szCs w:val="24"/>
          <w:lang w:eastAsia="ru-RU"/>
        </w:rPr>
        <w:t xml:space="preserve">(класс) </w:t>
      </w:r>
    </w:p>
    <w:p w14:paraId="3C1141CE" w14:textId="59D3C2B2" w:rsidR="00600BF8" w:rsidRDefault="00600BF8" w:rsidP="00040D2B">
      <w:pPr>
        <w:tabs>
          <w:tab w:val="left" w:pos="3600"/>
        </w:tabs>
        <w:ind w:firstLine="0"/>
        <w:jc w:val="center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занятия, направленные </w:t>
      </w:r>
    </w:p>
    <w:p w14:paraId="31DA431F" w14:textId="785A5239" w:rsidR="00040D2B" w:rsidRPr="00040D2B" w:rsidRDefault="00600BF8" w:rsidP="00040D2B">
      <w:pPr>
        <w:tabs>
          <w:tab w:val="left" w:pos="3600"/>
        </w:tabs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lang w:eastAsia="ru-RU"/>
        </w:rPr>
        <w:t>на удовлетворение профориентационных интересов и потребностей обучающихся</w:t>
      </w:r>
    </w:p>
    <w:p w14:paraId="1D4DD68E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040D2B">
        <w:rPr>
          <w:rFonts w:eastAsia="Times New Roman"/>
          <w:kern w:val="0"/>
          <w:sz w:val="24"/>
          <w:szCs w:val="24"/>
          <w:lang w:eastAsia="ru-RU"/>
        </w:rPr>
        <w:t xml:space="preserve">                                </w:t>
      </w:r>
    </w:p>
    <w:p w14:paraId="4E2CB457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240F54A2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7B2E9B52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46099C23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79B7D496" w14:textId="67F4802F" w:rsidR="00040D2B" w:rsidRPr="00040D2B" w:rsidRDefault="00040D2B" w:rsidP="00040D2B">
      <w:pPr>
        <w:tabs>
          <w:tab w:val="left" w:pos="5940"/>
        </w:tabs>
        <w:ind w:left="5940" w:hanging="1260"/>
        <w:jc w:val="left"/>
        <w:rPr>
          <w:rFonts w:eastAsia="Times New Roman"/>
          <w:kern w:val="0"/>
          <w:sz w:val="26"/>
          <w:szCs w:val="26"/>
          <w:lang w:eastAsia="ru-RU"/>
        </w:rPr>
      </w:pPr>
      <w:r w:rsidRPr="00040D2B">
        <w:rPr>
          <w:rFonts w:eastAsia="Times New Roman"/>
          <w:kern w:val="0"/>
          <w:sz w:val="26"/>
          <w:szCs w:val="26"/>
          <w:lang w:eastAsia="ru-RU"/>
        </w:rPr>
        <w:t xml:space="preserve">       Авторы: </w:t>
      </w:r>
      <w:r w:rsidR="00600BF8">
        <w:rPr>
          <w:rFonts w:eastAsia="Times New Roman"/>
          <w:kern w:val="0"/>
          <w:sz w:val="26"/>
          <w:szCs w:val="26"/>
          <w:lang w:eastAsia="ru-RU"/>
        </w:rPr>
        <w:t>Романцова Т.Н.</w:t>
      </w:r>
    </w:p>
    <w:p w14:paraId="1C637196" w14:textId="77777777" w:rsidR="00040D2B" w:rsidRPr="00040D2B" w:rsidRDefault="00040D2B" w:rsidP="00040D2B">
      <w:pPr>
        <w:tabs>
          <w:tab w:val="left" w:pos="5940"/>
        </w:tabs>
        <w:ind w:left="5940" w:hanging="126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2E093AF8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33280DC4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22A4F198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2CD52272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07973B2C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4FC5AC99" w14:textId="77777777" w:rsid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6D7B4A76" w14:textId="77777777" w:rsid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2DE48BC0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33D21A65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1E4B5FC6" w14:textId="77777777" w:rsidR="00040D2B" w:rsidRPr="00040D2B" w:rsidRDefault="00040D2B" w:rsidP="00040D2B">
      <w:pPr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040D2B">
        <w:rPr>
          <w:rFonts w:eastAsia="Times New Roman"/>
          <w:kern w:val="0"/>
          <w:sz w:val="24"/>
          <w:szCs w:val="24"/>
          <w:lang w:eastAsia="ru-RU"/>
        </w:rPr>
        <w:t>Киров</w:t>
      </w:r>
    </w:p>
    <w:p w14:paraId="4CA5E28E" w14:textId="77777777" w:rsidR="00040D2B" w:rsidRPr="00040D2B" w:rsidRDefault="00040D2B" w:rsidP="00040D2B">
      <w:pPr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t>2022/2023</w:t>
      </w:r>
      <w:r w:rsidRPr="00040D2B">
        <w:rPr>
          <w:rFonts w:eastAsia="Times New Roman"/>
          <w:kern w:val="0"/>
          <w:sz w:val="24"/>
          <w:szCs w:val="24"/>
          <w:lang w:eastAsia="ru-RU"/>
        </w:rPr>
        <w:t xml:space="preserve"> учебный год</w:t>
      </w:r>
    </w:p>
    <w:p w14:paraId="12F14133" w14:textId="77777777" w:rsidR="00040D2B" w:rsidRDefault="00040D2B" w:rsidP="001F0317">
      <w:pPr>
        <w:spacing w:line="315" w:lineRule="atLeast"/>
        <w:ind w:firstLine="540"/>
        <w:rPr>
          <w:rFonts w:ascii="Arial" w:eastAsia="Times New Roman" w:hAnsi="Arial" w:cs="Arial"/>
          <w:kern w:val="0"/>
          <w:sz w:val="26"/>
          <w:szCs w:val="26"/>
          <w:lang w:eastAsia="ru-RU"/>
        </w:rPr>
      </w:pPr>
    </w:p>
    <w:p w14:paraId="4C5EEC50" w14:textId="77777777" w:rsidR="00040D2B" w:rsidRDefault="00040D2B" w:rsidP="001F0317">
      <w:pPr>
        <w:spacing w:line="315" w:lineRule="atLeast"/>
        <w:ind w:firstLine="540"/>
        <w:rPr>
          <w:rFonts w:ascii="Arial" w:eastAsia="Times New Roman" w:hAnsi="Arial" w:cs="Arial"/>
          <w:kern w:val="0"/>
          <w:sz w:val="26"/>
          <w:szCs w:val="26"/>
          <w:lang w:eastAsia="ru-RU"/>
        </w:rPr>
      </w:pPr>
    </w:p>
    <w:p w14:paraId="386685BD" w14:textId="77777777" w:rsidR="00600BF8" w:rsidRPr="00600BF8" w:rsidRDefault="00600BF8" w:rsidP="00600BF8">
      <w:pPr>
        <w:numPr>
          <w:ilvl w:val="0"/>
          <w:numId w:val="28"/>
        </w:numPr>
        <w:shd w:val="clear" w:color="auto" w:fill="FFFFFF"/>
        <w:ind w:left="426"/>
        <w:contextualSpacing/>
        <w:jc w:val="left"/>
        <w:rPr>
          <w:rFonts w:eastAsia="Times New Roman"/>
          <w:kern w:val="0"/>
          <w:sz w:val="24"/>
          <w:szCs w:val="24"/>
          <w:lang w:eastAsia="ru-RU"/>
        </w:rPr>
      </w:pPr>
      <w:proofErr w:type="gramStart"/>
      <w:r w:rsidRPr="00600BF8">
        <w:rPr>
          <w:rFonts w:eastAsia="Times New Roman"/>
          <w:b/>
          <w:bCs/>
          <w:kern w:val="0"/>
          <w:sz w:val="24"/>
          <w:szCs w:val="24"/>
          <w:lang w:eastAsia="ru-RU"/>
        </w:rPr>
        <w:t>Планируемые  результаты</w:t>
      </w:r>
      <w:proofErr w:type="gramEnd"/>
      <w:r w:rsidRPr="00600BF8">
        <w:rPr>
          <w:rFonts w:eastAsia="Times New Roman"/>
          <w:b/>
          <w:bCs/>
          <w:kern w:val="0"/>
          <w:sz w:val="24"/>
          <w:szCs w:val="24"/>
          <w:lang w:eastAsia="ru-RU"/>
        </w:rPr>
        <w:t xml:space="preserve">  освоения курса внеурочной деятельности</w:t>
      </w:r>
    </w:p>
    <w:p w14:paraId="50258897" w14:textId="77777777" w:rsidR="00600BF8" w:rsidRPr="00600BF8" w:rsidRDefault="00600BF8" w:rsidP="00600BF8">
      <w:pPr>
        <w:shd w:val="clear" w:color="auto" w:fill="FFFFFF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600BF8">
        <w:rPr>
          <w:rFonts w:eastAsia="Times New Roman"/>
          <w:b/>
          <w:bCs/>
          <w:kern w:val="0"/>
          <w:sz w:val="24"/>
          <w:szCs w:val="24"/>
          <w:lang w:eastAsia="ru-RU"/>
        </w:rPr>
        <w:t>«Способный ученик»</w:t>
      </w:r>
    </w:p>
    <w:p w14:paraId="4AF5D608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5420CE31" w14:textId="77777777" w:rsidR="00600BF8" w:rsidRPr="00600BF8" w:rsidRDefault="00600BF8" w:rsidP="00600BF8">
      <w:pPr>
        <w:widowControl w:val="0"/>
        <w:autoSpaceDE w:val="0"/>
        <w:autoSpaceDN w:val="0"/>
        <w:adjustRightInd w:val="0"/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600BF8">
        <w:rPr>
          <w:rFonts w:eastAsia="Times New Roman"/>
          <w:b/>
          <w:i/>
          <w:iCs/>
          <w:spacing w:val="-1"/>
          <w:kern w:val="0"/>
          <w:sz w:val="24"/>
          <w:szCs w:val="24"/>
          <w:lang w:eastAsia="ru-RU"/>
        </w:rPr>
        <w:t>Л</w:t>
      </w:r>
      <w:r w:rsidRPr="00600BF8">
        <w:rPr>
          <w:rFonts w:eastAsia="Times New Roman"/>
          <w:b/>
          <w:i/>
          <w:iCs/>
          <w:spacing w:val="-2"/>
          <w:kern w:val="0"/>
          <w:sz w:val="24"/>
          <w:szCs w:val="24"/>
          <w:lang w:eastAsia="ru-RU"/>
        </w:rPr>
        <w:t>и</w:t>
      </w:r>
      <w:r w:rsidRPr="00600BF8">
        <w:rPr>
          <w:rFonts w:eastAsia="Times New Roman"/>
          <w:b/>
          <w:i/>
          <w:iCs/>
          <w:spacing w:val="-3"/>
          <w:kern w:val="0"/>
          <w:sz w:val="24"/>
          <w:szCs w:val="24"/>
          <w:lang w:eastAsia="ru-RU"/>
        </w:rPr>
        <w:t>ч</w:t>
      </w:r>
      <w:r w:rsidRPr="00600BF8">
        <w:rPr>
          <w:rFonts w:eastAsia="Times New Roman"/>
          <w:b/>
          <w:i/>
          <w:iCs/>
          <w:spacing w:val="-2"/>
          <w:kern w:val="0"/>
          <w:sz w:val="24"/>
          <w:szCs w:val="24"/>
          <w:lang w:eastAsia="ru-RU"/>
        </w:rPr>
        <w:t>ност</w:t>
      </w:r>
      <w:r w:rsidRPr="00600BF8">
        <w:rPr>
          <w:rFonts w:eastAsia="Times New Roman"/>
          <w:b/>
          <w:i/>
          <w:iCs/>
          <w:spacing w:val="-3"/>
          <w:kern w:val="0"/>
          <w:sz w:val="24"/>
          <w:szCs w:val="24"/>
          <w:lang w:eastAsia="ru-RU"/>
        </w:rPr>
        <w:t>н</w:t>
      </w:r>
      <w:r w:rsidRPr="00600BF8">
        <w:rPr>
          <w:rFonts w:eastAsia="Times New Roman"/>
          <w:b/>
          <w:i/>
          <w:iCs/>
          <w:spacing w:val="-2"/>
          <w:kern w:val="0"/>
          <w:sz w:val="24"/>
          <w:szCs w:val="24"/>
          <w:lang w:eastAsia="ru-RU"/>
        </w:rPr>
        <w:t>ы</w:t>
      </w:r>
      <w:r w:rsidRPr="00600BF8">
        <w:rPr>
          <w:rFonts w:eastAsia="Times New Roman"/>
          <w:b/>
          <w:i/>
          <w:iCs/>
          <w:kern w:val="0"/>
          <w:sz w:val="24"/>
          <w:szCs w:val="24"/>
          <w:lang w:eastAsia="ru-RU"/>
        </w:rPr>
        <w:t>е</w:t>
      </w:r>
      <w:r w:rsidRPr="00600BF8">
        <w:rPr>
          <w:rFonts w:eastAsia="Times New Roman"/>
          <w:b/>
          <w:spacing w:val="-5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b/>
          <w:i/>
          <w:iCs/>
          <w:spacing w:val="-2"/>
          <w:kern w:val="0"/>
          <w:sz w:val="24"/>
          <w:szCs w:val="24"/>
          <w:lang w:eastAsia="ru-RU"/>
        </w:rPr>
        <w:t>рез</w:t>
      </w:r>
      <w:r w:rsidRPr="00600BF8">
        <w:rPr>
          <w:rFonts w:eastAsia="Times New Roman"/>
          <w:b/>
          <w:i/>
          <w:iCs/>
          <w:spacing w:val="-3"/>
          <w:kern w:val="0"/>
          <w:sz w:val="24"/>
          <w:szCs w:val="24"/>
          <w:lang w:eastAsia="ru-RU"/>
        </w:rPr>
        <w:t>у</w:t>
      </w:r>
      <w:r w:rsidRPr="00600BF8">
        <w:rPr>
          <w:rFonts w:eastAsia="Times New Roman"/>
          <w:b/>
          <w:i/>
          <w:iCs/>
          <w:spacing w:val="-2"/>
          <w:kern w:val="0"/>
          <w:sz w:val="24"/>
          <w:szCs w:val="24"/>
          <w:lang w:eastAsia="ru-RU"/>
        </w:rPr>
        <w:t>льта</w:t>
      </w:r>
      <w:r w:rsidRPr="00600BF8">
        <w:rPr>
          <w:rFonts w:eastAsia="Times New Roman"/>
          <w:b/>
          <w:i/>
          <w:iCs/>
          <w:spacing w:val="-3"/>
          <w:kern w:val="0"/>
          <w:sz w:val="24"/>
          <w:szCs w:val="24"/>
          <w:lang w:eastAsia="ru-RU"/>
        </w:rPr>
        <w:t>т</w:t>
      </w:r>
      <w:r w:rsidRPr="00600BF8">
        <w:rPr>
          <w:rFonts w:eastAsia="Times New Roman"/>
          <w:b/>
          <w:i/>
          <w:iCs/>
          <w:kern w:val="0"/>
          <w:sz w:val="24"/>
          <w:szCs w:val="24"/>
          <w:lang w:eastAsia="ru-RU"/>
        </w:rPr>
        <w:t>ы</w:t>
      </w:r>
      <w:r w:rsidRPr="00600BF8">
        <w:rPr>
          <w:rFonts w:eastAsia="Times New Roman"/>
          <w:spacing w:val="-5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 xml:space="preserve">– </w:t>
      </w:r>
      <w:r w:rsidRPr="00600BF8">
        <w:rPr>
          <w:rFonts w:eastAsia="Times New Roman"/>
          <w:spacing w:val="-1"/>
          <w:kern w:val="0"/>
          <w:sz w:val="24"/>
          <w:szCs w:val="24"/>
          <w:lang w:eastAsia="ru-RU"/>
        </w:rPr>
        <w:t>с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фор</w:t>
      </w:r>
      <w:r w:rsidRPr="00600BF8">
        <w:rPr>
          <w:rFonts w:eastAsia="Times New Roman"/>
          <w:spacing w:val="-3"/>
          <w:kern w:val="0"/>
          <w:sz w:val="24"/>
          <w:szCs w:val="24"/>
          <w:lang w:eastAsia="ru-RU"/>
        </w:rPr>
        <w:t>м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иров</w:t>
      </w:r>
      <w:r w:rsidRPr="00600BF8">
        <w:rPr>
          <w:rFonts w:eastAsia="Times New Roman"/>
          <w:spacing w:val="-3"/>
          <w:kern w:val="0"/>
          <w:sz w:val="24"/>
          <w:szCs w:val="24"/>
          <w:lang w:eastAsia="ru-RU"/>
        </w:rPr>
        <w:t>а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нност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ь</w:t>
      </w:r>
      <w:r w:rsidRPr="00600BF8">
        <w:rPr>
          <w:rFonts w:eastAsia="Times New Roman"/>
          <w:spacing w:val="8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spacing w:val="-1"/>
          <w:kern w:val="0"/>
          <w:sz w:val="24"/>
          <w:szCs w:val="24"/>
          <w:lang w:eastAsia="ru-RU"/>
        </w:rPr>
        <w:t>м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от</w:t>
      </w:r>
      <w:r w:rsidRPr="00600BF8">
        <w:rPr>
          <w:rFonts w:eastAsia="Times New Roman"/>
          <w:spacing w:val="-3"/>
          <w:kern w:val="0"/>
          <w:sz w:val="24"/>
          <w:szCs w:val="24"/>
          <w:lang w:eastAsia="ru-RU"/>
        </w:rPr>
        <w:t>и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ваци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и</w:t>
      </w:r>
      <w:r w:rsidRPr="00600BF8">
        <w:rPr>
          <w:rFonts w:eastAsia="Times New Roman"/>
          <w:spacing w:val="7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к</w:t>
      </w:r>
      <w:r w:rsidRPr="00600BF8">
        <w:rPr>
          <w:rFonts w:eastAsia="Times New Roman"/>
          <w:spacing w:val="9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spacing w:val="-1"/>
          <w:kern w:val="0"/>
          <w:sz w:val="24"/>
          <w:szCs w:val="24"/>
          <w:lang w:eastAsia="ru-RU"/>
        </w:rPr>
        <w:t>о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бу</w:t>
      </w:r>
      <w:r w:rsidRPr="00600BF8">
        <w:rPr>
          <w:rFonts w:eastAsia="Times New Roman"/>
          <w:spacing w:val="-3"/>
          <w:kern w:val="0"/>
          <w:sz w:val="24"/>
          <w:szCs w:val="24"/>
          <w:lang w:eastAsia="ru-RU"/>
        </w:rPr>
        <w:t>ч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ени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ю</w:t>
      </w:r>
      <w:r w:rsidRPr="00600BF8">
        <w:rPr>
          <w:rFonts w:eastAsia="Times New Roman"/>
          <w:spacing w:val="8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и</w:t>
      </w:r>
      <w:r w:rsidRPr="00600BF8">
        <w:rPr>
          <w:rFonts w:eastAsia="Times New Roman"/>
          <w:spacing w:val="9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целен</w:t>
      </w:r>
      <w:r w:rsidRPr="00600BF8">
        <w:rPr>
          <w:rFonts w:eastAsia="Times New Roman"/>
          <w:spacing w:val="-3"/>
          <w:kern w:val="0"/>
          <w:sz w:val="24"/>
          <w:szCs w:val="24"/>
          <w:lang w:eastAsia="ru-RU"/>
        </w:rPr>
        <w:t>а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прав</w:t>
      </w:r>
      <w:r w:rsidRPr="00600BF8">
        <w:rPr>
          <w:rFonts w:eastAsia="Times New Roman"/>
          <w:spacing w:val="-3"/>
          <w:kern w:val="0"/>
          <w:sz w:val="24"/>
          <w:szCs w:val="24"/>
          <w:lang w:eastAsia="ru-RU"/>
        </w:rPr>
        <w:t>л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енно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й</w:t>
      </w:r>
      <w:r w:rsidRPr="00600BF8">
        <w:rPr>
          <w:rFonts w:eastAsia="Times New Roman"/>
          <w:spacing w:val="7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spacing w:val="-1"/>
          <w:kern w:val="0"/>
          <w:sz w:val="24"/>
          <w:szCs w:val="24"/>
          <w:lang w:eastAsia="ru-RU"/>
        </w:rPr>
        <w:t>п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озн</w:t>
      </w:r>
      <w:r w:rsidRPr="00600BF8">
        <w:rPr>
          <w:rFonts w:eastAsia="Times New Roman"/>
          <w:spacing w:val="-3"/>
          <w:kern w:val="0"/>
          <w:sz w:val="24"/>
          <w:szCs w:val="24"/>
          <w:lang w:eastAsia="ru-RU"/>
        </w:rPr>
        <w:t>а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вате</w:t>
      </w:r>
      <w:r w:rsidRPr="00600BF8">
        <w:rPr>
          <w:rFonts w:eastAsia="Times New Roman"/>
          <w:spacing w:val="-3"/>
          <w:kern w:val="0"/>
          <w:sz w:val="24"/>
          <w:szCs w:val="24"/>
          <w:lang w:eastAsia="ru-RU"/>
        </w:rPr>
        <w:t>л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ьно</w:t>
      </w:r>
      <w:r w:rsidRPr="00600BF8">
        <w:rPr>
          <w:rFonts w:eastAsia="Times New Roman"/>
          <w:kern w:val="0"/>
          <w:sz w:val="24"/>
          <w:szCs w:val="24"/>
          <w:lang w:eastAsia="ru-RU"/>
        </w:rPr>
        <w:t xml:space="preserve">й 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деят</w:t>
      </w:r>
      <w:r w:rsidRPr="00600BF8">
        <w:rPr>
          <w:rFonts w:eastAsia="Times New Roman"/>
          <w:spacing w:val="-3"/>
          <w:kern w:val="0"/>
          <w:sz w:val="24"/>
          <w:szCs w:val="24"/>
          <w:lang w:eastAsia="ru-RU"/>
        </w:rPr>
        <w:t>е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льно</w:t>
      </w:r>
      <w:r w:rsidRPr="00600BF8">
        <w:rPr>
          <w:rFonts w:eastAsia="Times New Roman"/>
          <w:spacing w:val="-3"/>
          <w:kern w:val="0"/>
          <w:sz w:val="24"/>
          <w:szCs w:val="24"/>
          <w:lang w:eastAsia="ru-RU"/>
        </w:rPr>
        <w:t>с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ти</w:t>
      </w:r>
      <w:r w:rsidRPr="00600BF8">
        <w:rPr>
          <w:rFonts w:eastAsia="Times New Roman"/>
          <w:kern w:val="0"/>
          <w:sz w:val="24"/>
          <w:szCs w:val="24"/>
          <w:lang w:eastAsia="ru-RU"/>
        </w:rPr>
        <w:t>,</w:t>
      </w:r>
      <w:r w:rsidRPr="00600BF8">
        <w:rPr>
          <w:rFonts w:eastAsia="Times New Roman"/>
          <w:spacing w:val="-16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сис</w:t>
      </w:r>
      <w:r w:rsidRPr="00600BF8">
        <w:rPr>
          <w:rFonts w:eastAsia="Times New Roman"/>
          <w:spacing w:val="-3"/>
          <w:kern w:val="0"/>
          <w:sz w:val="24"/>
          <w:szCs w:val="24"/>
          <w:lang w:eastAsia="ru-RU"/>
        </w:rPr>
        <w:t>т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ем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ы</w:t>
      </w:r>
      <w:r w:rsidRPr="00600BF8">
        <w:rPr>
          <w:rFonts w:eastAsia="Times New Roman"/>
          <w:spacing w:val="-16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зн</w:t>
      </w:r>
      <w:r w:rsidRPr="00600BF8">
        <w:rPr>
          <w:rFonts w:eastAsia="Times New Roman"/>
          <w:spacing w:val="-3"/>
          <w:kern w:val="0"/>
          <w:sz w:val="24"/>
          <w:szCs w:val="24"/>
          <w:lang w:eastAsia="ru-RU"/>
        </w:rPr>
        <w:t>а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чимы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х</w:t>
      </w:r>
      <w:r w:rsidRPr="00600BF8">
        <w:rPr>
          <w:rFonts w:eastAsia="Times New Roman"/>
          <w:spacing w:val="-16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spacing w:val="-3"/>
          <w:kern w:val="0"/>
          <w:sz w:val="24"/>
          <w:szCs w:val="24"/>
          <w:lang w:eastAsia="ru-RU"/>
        </w:rPr>
        <w:t>с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оциа</w:t>
      </w:r>
      <w:r w:rsidRPr="00600BF8">
        <w:rPr>
          <w:rFonts w:eastAsia="Times New Roman"/>
          <w:spacing w:val="-3"/>
          <w:kern w:val="0"/>
          <w:sz w:val="24"/>
          <w:szCs w:val="24"/>
          <w:lang w:eastAsia="ru-RU"/>
        </w:rPr>
        <w:t>л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ьны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х</w:t>
      </w:r>
      <w:r w:rsidRPr="00600BF8">
        <w:rPr>
          <w:rFonts w:eastAsia="Times New Roman"/>
          <w:spacing w:val="-16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и</w:t>
      </w:r>
      <w:r w:rsidRPr="00600BF8">
        <w:rPr>
          <w:rFonts w:eastAsia="Times New Roman"/>
          <w:spacing w:val="-16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ме</w:t>
      </w:r>
      <w:r w:rsidRPr="00600BF8">
        <w:rPr>
          <w:rFonts w:eastAsia="Times New Roman"/>
          <w:spacing w:val="-3"/>
          <w:kern w:val="0"/>
          <w:sz w:val="24"/>
          <w:szCs w:val="24"/>
          <w:lang w:eastAsia="ru-RU"/>
        </w:rPr>
        <w:t>ж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личн</w:t>
      </w:r>
      <w:r w:rsidRPr="00600BF8">
        <w:rPr>
          <w:rFonts w:eastAsia="Times New Roman"/>
          <w:spacing w:val="-3"/>
          <w:kern w:val="0"/>
          <w:sz w:val="24"/>
          <w:szCs w:val="24"/>
          <w:lang w:eastAsia="ru-RU"/>
        </w:rPr>
        <w:t>о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стны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х</w:t>
      </w:r>
      <w:r w:rsidRPr="00600BF8">
        <w:rPr>
          <w:rFonts w:eastAsia="Times New Roman"/>
          <w:spacing w:val="-16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spacing w:val="-3"/>
          <w:kern w:val="0"/>
          <w:sz w:val="24"/>
          <w:szCs w:val="24"/>
          <w:lang w:eastAsia="ru-RU"/>
        </w:rPr>
        <w:t>о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тношений</w:t>
      </w:r>
      <w:r w:rsidRPr="00600BF8">
        <w:rPr>
          <w:rFonts w:eastAsia="Times New Roman"/>
          <w:kern w:val="0"/>
          <w:sz w:val="24"/>
          <w:szCs w:val="24"/>
          <w:lang w:eastAsia="ru-RU"/>
        </w:rPr>
        <w:t>,</w:t>
      </w:r>
      <w:r w:rsidRPr="00600BF8">
        <w:rPr>
          <w:rFonts w:eastAsia="Times New Roman"/>
          <w:spacing w:val="5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spacing w:val="-1"/>
          <w:kern w:val="0"/>
          <w:sz w:val="24"/>
          <w:szCs w:val="24"/>
          <w:lang w:eastAsia="ru-RU"/>
        </w:rPr>
        <w:t>ц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енн</w:t>
      </w:r>
      <w:r w:rsidRPr="00600BF8">
        <w:rPr>
          <w:rFonts w:eastAsia="Times New Roman"/>
          <w:spacing w:val="-3"/>
          <w:kern w:val="0"/>
          <w:sz w:val="24"/>
          <w:szCs w:val="24"/>
          <w:lang w:eastAsia="ru-RU"/>
        </w:rPr>
        <w:t>о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стно</w:t>
      </w:r>
      <w:r w:rsidRPr="00600BF8">
        <w:rPr>
          <w:rFonts w:eastAsia="Times New Roman"/>
          <w:spacing w:val="-3"/>
          <w:kern w:val="0"/>
          <w:sz w:val="24"/>
          <w:szCs w:val="24"/>
          <w:lang w:eastAsia="ru-RU"/>
        </w:rPr>
        <w:t>-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смыс</w:t>
      </w:r>
      <w:r w:rsidRPr="00600BF8">
        <w:rPr>
          <w:rFonts w:eastAsia="Times New Roman"/>
          <w:spacing w:val="-3"/>
          <w:kern w:val="0"/>
          <w:sz w:val="24"/>
          <w:szCs w:val="24"/>
          <w:lang w:eastAsia="ru-RU"/>
        </w:rPr>
        <w:t>л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овы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х</w:t>
      </w:r>
      <w:r w:rsidRPr="00600BF8">
        <w:rPr>
          <w:rFonts w:eastAsia="Times New Roman"/>
          <w:spacing w:val="6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устан</w:t>
      </w:r>
      <w:r w:rsidRPr="00600BF8">
        <w:rPr>
          <w:rFonts w:eastAsia="Times New Roman"/>
          <w:spacing w:val="-3"/>
          <w:kern w:val="0"/>
          <w:sz w:val="24"/>
          <w:szCs w:val="24"/>
          <w:lang w:eastAsia="ru-RU"/>
        </w:rPr>
        <w:t>о</w:t>
      </w:r>
      <w:r w:rsidRPr="00600BF8">
        <w:rPr>
          <w:rFonts w:eastAsia="Times New Roman"/>
          <w:spacing w:val="-2"/>
          <w:kern w:val="0"/>
          <w:sz w:val="24"/>
          <w:szCs w:val="24"/>
          <w:lang w:eastAsia="ru-RU"/>
        </w:rPr>
        <w:t>вок</w:t>
      </w:r>
      <w:r w:rsidRPr="00600BF8">
        <w:rPr>
          <w:rFonts w:eastAsia="Times New Roman"/>
          <w:kern w:val="0"/>
          <w:sz w:val="24"/>
          <w:szCs w:val="24"/>
          <w:lang w:eastAsia="ru-RU"/>
        </w:rPr>
        <w:t>.</w:t>
      </w:r>
    </w:p>
    <w:p w14:paraId="09930D1D" w14:textId="77777777" w:rsidR="00600BF8" w:rsidRPr="00600BF8" w:rsidRDefault="00600BF8" w:rsidP="00600BF8">
      <w:pPr>
        <w:widowControl w:val="0"/>
        <w:autoSpaceDE w:val="0"/>
        <w:autoSpaceDN w:val="0"/>
        <w:adjustRightInd w:val="0"/>
        <w:ind w:firstLine="0"/>
        <w:contextualSpacing/>
        <w:rPr>
          <w:rFonts w:eastAsia="Times New Roman"/>
          <w:b/>
          <w:i/>
          <w:iCs/>
          <w:spacing w:val="4"/>
          <w:kern w:val="0"/>
          <w:sz w:val="24"/>
          <w:szCs w:val="24"/>
          <w:lang w:eastAsia="ru-RU"/>
        </w:rPr>
      </w:pPr>
    </w:p>
    <w:p w14:paraId="696AC6CF" w14:textId="77777777" w:rsidR="00600BF8" w:rsidRPr="00600BF8" w:rsidRDefault="00600BF8" w:rsidP="00600BF8">
      <w:pPr>
        <w:widowControl w:val="0"/>
        <w:autoSpaceDE w:val="0"/>
        <w:autoSpaceDN w:val="0"/>
        <w:adjustRightInd w:val="0"/>
        <w:ind w:firstLine="0"/>
        <w:contextualSpacing/>
        <w:rPr>
          <w:rFonts w:eastAsia="Times New Roman"/>
          <w:b/>
          <w:i/>
          <w:iCs/>
          <w:kern w:val="0"/>
          <w:sz w:val="24"/>
          <w:szCs w:val="24"/>
          <w:lang w:eastAsia="ru-RU"/>
        </w:rPr>
      </w:pPr>
      <w:r w:rsidRPr="00600BF8">
        <w:rPr>
          <w:rFonts w:eastAsia="Times New Roman"/>
          <w:b/>
          <w:i/>
          <w:iCs/>
          <w:spacing w:val="4"/>
          <w:kern w:val="0"/>
          <w:sz w:val="24"/>
          <w:szCs w:val="24"/>
          <w:lang w:eastAsia="ru-RU"/>
        </w:rPr>
        <w:t>М</w:t>
      </w:r>
      <w:r w:rsidRPr="00600BF8">
        <w:rPr>
          <w:rFonts w:eastAsia="Times New Roman"/>
          <w:b/>
          <w:i/>
          <w:iCs/>
          <w:spacing w:val="3"/>
          <w:kern w:val="0"/>
          <w:sz w:val="24"/>
          <w:szCs w:val="24"/>
          <w:lang w:eastAsia="ru-RU"/>
        </w:rPr>
        <w:t>е</w:t>
      </w:r>
      <w:r w:rsidRPr="00600BF8">
        <w:rPr>
          <w:rFonts w:eastAsia="Times New Roman"/>
          <w:b/>
          <w:i/>
          <w:iCs/>
          <w:spacing w:val="4"/>
          <w:kern w:val="0"/>
          <w:sz w:val="24"/>
          <w:szCs w:val="24"/>
          <w:lang w:eastAsia="ru-RU"/>
        </w:rPr>
        <w:t>та</w:t>
      </w:r>
      <w:r w:rsidRPr="00600BF8">
        <w:rPr>
          <w:rFonts w:eastAsia="Times New Roman"/>
          <w:b/>
          <w:i/>
          <w:iCs/>
          <w:spacing w:val="3"/>
          <w:kern w:val="0"/>
          <w:sz w:val="24"/>
          <w:szCs w:val="24"/>
          <w:lang w:eastAsia="ru-RU"/>
        </w:rPr>
        <w:t>п</w:t>
      </w:r>
      <w:r w:rsidRPr="00600BF8">
        <w:rPr>
          <w:rFonts w:eastAsia="Times New Roman"/>
          <w:b/>
          <w:i/>
          <w:iCs/>
          <w:spacing w:val="4"/>
          <w:kern w:val="0"/>
          <w:sz w:val="24"/>
          <w:szCs w:val="24"/>
          <w:lang w:eastAsia="ru-RU"/>
        </w:rPr>
        <w:t>р</w:t>
      </w:r>
      <w:r w:rsidRPr="00600BF8">
        <w:rPr>
          <w:rFonts w:eastAsia="Times New Roman"/>
          <w:b/>
          <w:i/>
          <w:iCs/>
          <w:spacing w:val="3"/>
          <w:kern w:val="0"/>
          <w:sz w:val="24"/>
          <w:szCs w:val="24"/>
          <w:lang w:eastAsia="ru-RU"/>
        </w:rPr>
        <w:t>е</w:t>
      </w:r>
      <w:r w:rsidRPr="00600BF8">
        <w:rPr>
          <w:rFonts w:eastAsia="Times New Roman"/>
          <w:b/>
          <w:i/>
          <w:iCs/>
          <w:spacing w:val="4"/>
          <w:kern w:val="0"/>
          <w:sz w:val="24"/>
          <w:szCs w:val="24"/>
          <w:lang w:eastAsia="ru-RU"/>
        </w:rPr>
        <w:t>дм</w:t>
      </w:r>
      <w:r w:rsidRPr="00600BF8">
        <w:rPr>
          <w:rFonts w:eastAsia="Times New Roman"/>
          <w:b/>
          <w:i/>
          <w:iCs/>
          <w:spacing w:val="3"/>
          <w:kern w:val="0"/>
          <w:sz w:val="24"/>
          <w:szCs w:val="24"/>
          <w:lang w:eastAsia="ru-RU"/>
        </w:rPr>
        <w:t>е</w:t>
      </w:r>
      <w:r w:rsidRPr="00600BF8">
        <w:rPr>
          <w:rFonts w:eastAsia="Times New Roman"/>
          <w:b/>
          <w:i/>
          <w:iCs/>
          <w:spacing w:val="4"/>
          <w:kern w:val="0"/>
          <w:sz w:val="24"/>
          <w:szCs w:val="24"/>
          <w:lang w:eastAsia="ru-RU"/>
        </w:rPr>
        <w:t>тн</w:t>
      </w:r>
      <w:r w:rsidRPr="00600BF8">
        <w:rPr>
          <w:rFonts w:eastAsia="Times New Roman"/>
          <w:b/>
          <w:i/>
          <w:iCs/>
          <w:spacing w:val="3"/>
          <w:kern w:val="0"/>
          <w:sz w:val="24"/>
          <w:szCs w:val="24"/>
          <w:lang w:eastAsia="ru-RU"/>
        </w:rPr>
        <w:t>ы</w:t>
      </w:r>
      <w:r w:rsidRPr="00600BF8">
        <w:rPr>
          <w:rFonts w:eastAsia="Times New Roman"/>
          <w:b/>
          <w:i/>
          <w:iCs/>
          <w:kern w:val="0"/>
          <w:sz w:val="24"/>
          <w:szCs w:val="24"/>
          <w:lang w:eastAsia="ru-RU"/>
        </w:rPr>
        <w:t>е</w:t>
      </w:r>
      <w:r w:rsidRPr="00600BF8">
        <w:rPr>
          <w:rFonts w:eastAsia="Times New Roman"/>
          <w:b/>
          <w:spacing w:val="74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b/>
          <w:i/>
          <w:iCs/>
          <w:spacing w:val="4"/>
          <w:kern w:val="0"/>
          <w:sz w:val="24"/>
          <w:szCs w:val="24"/>
          <w:lang w:eastAsia="ru-RU"/>
        </w:rPr>
        <w:t>ре</w:t>
      </w:r>
      <w:r w:rsidRPr="00600BF8">
        <w:rPr>
          <w:rFonts w:eastAsia="Times New Roman"/>
          <w:b/>
          <w:i/>
          <w:iCs/>
          <w:spacing w:val="3"/>
          <w:kern w:val="0"/>
          <w:sz w:val="24"/>
          <w:szCs w:val="24"/>
          <w:lang w:eastAsia="ru-RU"/>
        </w:rPr>
        <w:t>з</w:t>
      </w:r>
      <w:r w:rsidRPr="00600BF8">
        <w:rPr>
          <w:rFonts w:eastAsia="Times New Roman"/>
          <w:b/>
          <w:i/>
          <w:iCs/>
          <w:spacing w:val="4"/>
          <w:kern w:val="0"/>
          <w:sz w:val="24"/>
          <w:szCs w:val="24"/>
          <w:lang w:eastAsia="ru-RU"/>
        </w:rPr>
        <w:t>ул</w:t>
      </w:r>
      <w:r w:rsidRPr="00600BF8">
        <w:rPr>
          <w:rFonts w:eastAsia="Times New Roman"/>
          <w:b/>
          <w:i/>
          <w:iCs/>
          <w:spacing w:val="3"/>
          <w:kern w:val="0"/>
          <w:sz w:val="24"/>
          <w:szCs w:val="24"/>
          <w:lang w:eastAsia="ru-RU"/>
        </w:rPr>
        <w:t>ь</w:t>
      </w:r>
      <w:r w:rsidRPr="00600BF8">
        <w:rPr>
          <w:rFonts w:eastAsia="Times New Roman"/>
          <w:b/>
          <w:i/>
          <w:iCs/>
          <w:spacing w:val="4"/>
          <w:kern w:val="0"/>
          <w:sz w:val="24"/>
          <w:szCs w:val="24"/>
          <w:lang w:eastAsia="ru-RU"/>
        </w:rPr>
        <w:t>та</w:t>
      </w:r>
      <w:r w:rsidRPr="00600BF8">
        <w:rPr>
          <w:rFonts w:eastAsia="Times New Roman"/>
          <w:b/>
          <w:i/>
          <w:iCs/>
          <w:spacing w:val="3"/>
          <w:kern w:val="0"/>
          <w:sz w:val="24"/>
          <w:szCs w:val="24"/>
          <w:lang w:eastAsia="ru-RU"/>
        </w:rPr>
        <w:t>т</w:t>
      </w:r>
      <w:r w:rsidRPr="00600BF8">
        <w:rPr>
          <w:rFonts w:eastAsia="Times New Roman"/>
          <w:b/>
          <w:i/>
          <w:iCs/>
          <w:kern w:val="0"/>
          <w:sz w:val="24"/>
          <w:szCs w:val="24"/>
          <w:lang w:eastAsia="ru-RU"/>
        </w:rPr>
        <w:t>ы:</w:t>
      </w:r>
    </w:p>
    <w:p w14:paraId="4059D2A8" w14:textId="77777777" w:rsidR="00600BF8" w:rsidRPr="00600BF8" w:rsidRDefault="00600BF8" w:rsidP="00600BF8">
      <w:pPr>
        <w:widowControl w:val="0"/>
        <w:autoSpaceDE w:val="0"/>
        <w:autoSpaceDN w:val="0"/>
        <w:adjustRightInd w:val="0"/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600BF8">
        <w:rPr>
          <w:rFonts w:eastAsia="Times New Roman"/>
          <w:b/>
          <w:i/>
          <w:iCs/>
          <w:kern w:val="0"/>
          <w:sz w:val="24"/>
          <w:szCs w:val="24"/>
          <w:lang w:eastAsia="ru-RU"/>
        </w:rPr>
        <w:t xml:space="preserve">- регулятивные: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способность</w:t>
      </w:r>
      <w:r w:rsidRPr="00600BF8">
        <w:rPr>
          <w:rFonts w:eastAsia="Times New Roman"/>
          <w:spacing w:val="-11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ставить</w:t>
      </w:r>
      <w:r w:rsidRPr="00600BF8">
        <w:rPr>
          <w:rFonts w:eastAsia="Times New Roman"/>
          <w:spacing w:val="-12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новые учебные</w:t>
      </w:r>
      <w:r w:rsidRPr="00600BF8">
        <w:rPr>
          <w:rFonts w:eastAsia="Times New Roman"/>
          <w:spacing w:val="11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цели</w:t>
      </w:r>
      <w:r w:rsidRPr="00600BF8">
        <w:rPr>
          <w:rFonts w:eastAsia="Times New Roman"/>
          <w:spacing w:val="11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и</w:t>
      </w:r>
      <w:r w:rsidRPr="00600BF8">
        <w:rPr>
          <w:rFonts w:eastAsia="Times New Roman"/>
          <w:spacing w:val="11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задачи,</w:t>
      </w:r>
      <w:r w:rsidRPr="00600BF8">
        <w:rPr>
          <w:rFonts w:eastAsia="Times New Roman"/>
          <w:spacing w:val="11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планировать</w:t>
      </w:r>
      <w:r w:rsidRPr="00600BF8">
        <w:rPr>
          <w:rFonts w:eastAsia="Times New Roman"/>
          <w:spacing w:val="12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их</w:t>
      </w:r>
      <w:r w:rsidRPr="00600BF8">
        <w:rPr>
          <w:rFonts w:eastAsia="Times New Roman"/>
          <w:spacing w:val="11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реализацию,</w:t>
      </w:r>
      <w:r w:rsidRPr="00600BF8">
        <w:rPr>
          <w:rFonts w:eastAsia="Times New Roman"/>
          <w:spacing w:val="11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осуществлять</w:t>
      </w:r>
      <w:r w:rsidRPr="00600BF8">
        <w:rPr>
          <w:rFonts w:eastAsia="Times New Roman"/>
          <w:spacing w:val="-17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выбор</w:t>
      </w:r>
      <w:r w:rsidRPr="00600BF8">
        <w:rPr>
          <w:rFonts w:eastAsia="Times New Roman"/>
          <w:spacing w:val="-17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эффективных</w:t>
      </w:r>
      <w:r w:rsidRPr="00600BF8">
        <w:rPr>
          <w:rFonts w:eastAsia="Times New Roman"/>
          <w:spacing w:val="-17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путей</w:t>
      </w:r>
      <w:r w:rsidRPr="00600BF8">
        <w:rPr>
          <w:rFonts w:eastAsia="Times New Roman"/>
          <w:spacing w:val="-17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и</w:t>
      </w:r>
      <w:r w:rsidRPr="00600BF8">
        <w:rPr>
          <w:rFonts w:eastAsia="Times New Roman"/>
          <w:spacing w:val="-17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средств достижения</w:t>
      </w:r>
      <w:r w:rsidRPr="00600BF8">
        <w:rPr>
          <w:rFonts w:eastAsia="Times New Roman"/>
          <w:spacing w:val="-14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целей,</w:t>
      </w:r>
      <w:r w:rsidRPr="00600BF8">
        <w:rPr>
          <w:rFonts w:eastAsia="Times New Roman"/>
          <w:spacing w:val="-14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контролировать</w:t>
      </w:r>
      <w:r w:rsidRPr="00600BF8">
        <w:rPr>
          <w:rFonts w:eastAsia="Times New Roman"/>
          <w:spacing w:val="-15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и</w:t>
      </w:r>
      <w:r w:rsidRPr="00600BF8">
        <w:rPr>
          <w:rFonts w:eastAsia="Times New Roman"/>
          <w:spacing w:val="-14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оценивать</w:t>
      </w:r>
      <w:r w:rsidRPr="00600BF8">
        <w:rPr>
          <w:rFonts w:eastAsia="Times New Roman"/>
          <w:spacing w:val="-14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свои</w:t>
      </w:r>
      <w:r w:rsidRPr="00600BF8">
        <w:rPr>
          <w:rFonts w:eastAsia="Times New Roman"/>
          <w:spacing w:val="-15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действия,</w:t>
      </w:r>
      <w:r w:rsidRPr="00600BF8">
        <w:rPr>
          <w:rFonts w:eastAsia="Times New Roman"/>
          <w:spacing w:val="-14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как</w:t>
      </w:r>
      <w:r w:rsidRPr="00600BF8">
        <w:rPr>
          <w:rFonts w:eastAsia="Times New Roman"/>
          <w:spacing w:val="-14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по результату,</w:t>
      </w:r>
      <w:r w:rsidRPr="00600BF8">
        <w:rPr>
          <w:rFonts w:eastAsia="Times New Roman"/>
          <w:spacing w:val="-13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так</w:t>
      </w:r>
      <w:r w:rsidRPr="00600BF8">
        <w:rPr>
          <w:rFonts w:eastAsia="Times New Roman"/>
          <w:spacing w:val="-13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и</w:t>
      </w:r>
      <w:r w:rsidRPr="00600BF8">
        <w:rPr>
          <w:rFonts w:eastAsia="Times New Roman"/>
          <w:spacing w:val="-13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по</w:t>
      </w:r>
      <w:r w:rsidRPr="00600BF8">
        <w:rPr>
          <w:rFonts w:eastAsia="Times New Roman"/>
          <w:spacing w:val="-13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способу</w:t>
      </w:r>
      <w:r w:rsidRPr="00600BF8">
        <w:rPr>
          <w:rFonts w:eastAsia="Times New Roman"/>
          <w:spacing w:val="-13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действия,</w:t>
      </w:r>
      <w:r w:rsidRPr="00600BF8">
        <w:rPr>
          <w:rFonts w:eastAsia="Times New Roman"/>
          <w:spacing w:val="-13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вносить</w:t>
      </w:r>
      <w:r w:rsidRPr="00600BF8">
        <w:rPr>
          <w:rFonts w:eastAsia="Times New Roman"/>
          <w:spacing w:val="-13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соответствующие</w:t>
      </w:r>
      <w:r w:rsidRPr="00600BF8">
        <w:rPr>
          <w:rFonts w:eastAsia="Times New Roman"/>
          <w:spacing w:val="-14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коррективы</w:t>
      </w:r>
      <w:r w:rsidRPr="00600BF8">
        <w:rPr>
          <w:rFonts w:eastAsia="Times New Roman"/>
          <w:spacing w:val="-4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в</w:t>
      </w:r>
      <w:r w:rsidRPr="00600BF8">
        <w:rPr>
          <w:rFonts w:eastAsia="Times New Roman"/>
          <w:spacing w:val="-5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их</w:t>
      </w:r>
      <w:r w:rsidRPr="00600BF8">
        <w:rPr>
          <w:rFonts w:eastAsia="Times New Roman"/>
          <w:spacing w:val="-5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 xml:space="preserve">выполнение. </w:t>
      </w:r>
    </w:p>
    <w:p w14:paraId="50F3609B" w14:textId="77777777" w:rsidR="00600BF8" w:rsidRPr="00600BF8" w:rsidRDefault="00600BF8" w:rsidP="00600BF8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600BF8">
        <w:rPr>
          <w:rFonts w:eastAsia="Times New Roman"/>
          <w:kern w:val="0"/>
          <w:sz w:val="24"/>
          <w:szCs w:val="24"/>
          <w:lang w:eastAsia="ru-RU"/>
        </w:rPr>
        <w:t xml:space="preserve">- </w:t>
      </w:r>
      <w:r w:rsidRPr="00600BF8">
        <w:rPr>
          <w:rFonts w:eastAsia="Times New Roman"/>
          <w:b/>
          <w:i/>
          <w:kern w:val="0"/>
          <w:sz w:val="24"/>
          <w:szCs w:val="24"/>
          <w:lang w:eastAsia="ru-RU"/>
        </w:rPr>
        <w:t>коммуникативные</w:t>
      </w:r>
      <w:r w:rsidRPr="00600BF8">
        <w:rPr>
          <w:rFonts w:eastAsia="Times New Roman"/>
          <w:kern w:val="0"/>
          <w:sz w:val="24"/>
          <w:szCs w:val="24"/>
          <w:lang w:eastAsia="ru-RU"/>
        </w:rPr>
        <w:t>: уметь работать в</w:t>
      </w:r>
      <w:r w:rsidRPr="00600BF8">
        <w:rPr>
          <w:rFonts w:eastAsia="Times New Roman"/>
          <w:spacing w:val="-14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парах или</w:t>
      </w:r>
      <w:r w:rsidRPr="00600BF8">
        <w:rPr>
          <w:rFonts w:eastAsia="Times New Roman"/>
          <w:spacing w:val="6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группах</w:t>
      </w:r>
      <w:r w:rsidRPr="00600BF8">
        <w:rPr>
          <w:rFonts w:eastAsia="Times New Roman"/>
          <w:spacing w:val="6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с</w:t>
      </w:r>
      <w:r w:rsidRPr="00600BF8">
        <w:rPr>
          <w:rFonts w:eastAsia="Times New Roman"/>
          <w:spacing w:val="6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распределением</w:t>
      </w:r>
      <w:r w:rsidRPr="00600BF8">
        <w:rPr>
          <w:rFonts w:eastAsia="Times New Roman"/>
          <w:spacing w:val="6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ролей/функций</w:t>
      </w:r>
      <w:r w:rsidRPr="00600BF8">
        <w:rPr>
          <w:rFonts w:eastAsia="Times New Roman"/>
          <w:spacing w:val="6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и</w:t>
      </w:r>
      <w:r w:rsidRPr="00600BF8">
        <w:rPr>
          <w:rFonts w:eastAsia="Times New Roman"/>
          <w:spacing w:val="6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разделением</w:t>
      </w:r>
      <w:r w:rsidRPr="00600BF8">
        <w:rPr>
          <w:rFonts w:eastAsia="Times New Roman"/>
          <w:spacing w:val="6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ответственности</w:t>
      </w:r>
      <w:r w:rsidRPr="00600BF8">
        <w:rPr>
          <w:rFonts w:eastAsia="Times New Roman"/>
          <w:spacing w:val="-4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за</w:t>
      </w:r>
      <w:r w:rsidRPr="00600BF8">
        <w:rPr>
          <w:rFonts w:eastAsia="Times New Roman"/>
          <w:spacing w:val="-5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конечный</w:t>
      </w:r>
      <w:r w:rsidRPr="00600BF8">
        <w:rPr>
          <w:rFonts w:eastAsia="Times New Roman"/>
          <w:spacing w:val="-5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результат; совместно договариваться о правилах общения и поведения в группе; слушать и понимать речь других; уметь формулировать свою мысль</w:t>
      </w:r>
    </w:p>
    <w:p w14:paraId="23CDF187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600BF8">
        <w:rPr>
          <w:rFonts w:eastAsia="Times New Roman"/>
          <w:kern w:val="0"/>
          <w:sz w:val="24"/>
          <w:szCs w:val="24"/>
          <w:lang w:eastAsia="ru-RU"/>
        </w:rPr>
        <w:t xml:space="preserve">- </w:t>
      </w:r>
      <w:proofErr w:type="gramStart"/>
      <w:r w:rsidRPr="00600BF8">
        <w:rPr>
          <w:rFonts w:eastAsia="Times New Roman"/>
          <w:b/>
          <w:i/>
          <w:kern w:val="0"/>
          <w:sz w:val="24"/>
          <w:szCs w:val="24"/>
          <w:lang w:eastAsia="ru-RU"/>
        </w:rPr>
        <w:t xml:space="preserve">познавательные: 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уметь</w:t>
      </w:r>
      <w:proofErr w:type="gramEnd"/>
      <w:r w:rsidRPr="00600BF8">
        <w:rPr>
          <w:rFonts w:eastAsia="Times New Roman"/>
          <w:kern w:val="0"/>
          <w:sz w:val="24"/>
          <w:szCs w:val="24"/>
          <w:lang w:eastAsia="ru-RU"/>
        </w:rPr>
        <w:t xml:space="preserve"> работать с основными словарями и справочной литературой, уметь анализировать факты, отбирать существенное и несущественное выделять существенные признаки предметов; сравнивать между собой предметы, явления; обобщать, делать несложные выводы; классифицировать явления, предметы; определять последовательность событий.</w:t>
      </w:r>
    </w:p>
    <w:p w14:paraId="2EB78C01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5282D289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7FD3B93E" w14:textId="77777777" w:rsidR="00600BF8" w:rsidRPr="00600BF8" w:rsidRDefault="00600BF8" w:rsidP="00600BF8">
      <w:pPr>
        <w:widowControl w:val="0"/>
        <w:autoSpaceDE w:val="0"/>
        <w:autoSpaceDN w:val="0"/>
        <w:adjustRightInd w:val="0"/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600BF8">
        <w:rPr>
          <w:rFonts w:eastAsia="Times New Roman"/>
          <w:b/>
          <w:i/>
          <w:iCs/>
          <w:kern w:val="0"/>
          <w:sz w:val="24"/>
          <w:szCs w:val="24"/>
          <w:lang w:eastAsia="ru-RU"/>
        </w:rPr>
        <w:t>Предметные</w:t>
      </w:r>
      <w:r w:rsidRPr="00600BF8">
        <w:rPr>
          <w:rFonts w:eastAsia="Times New Roman"/>
          <w:b/>
          <w:spacing w:val="-14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b/>
          <w:i/>
          <w:iCs/>
          <w:kern w:val="0"/>
          <w:sz w:val="24"/>
          <w:szCs w:val="24"/>
          <w:lang w:eastAsia="ru-RU"/>
        </w:rPr>
        <w:t>результаты:</w:t>
      </w:r>
      <w:r w:rsidRPr="00600BF8">
        <w:rPr>
          <w:rFonts w:eastAsia="Times New Roman"/>
          <w:spacing w:val="-14"/>
          <w:kern w:val="0"/>
          <w:sz w:val="24"/>
          <w:szCs w:val="24"/>
          <w:lang w:eastAsia="ru-RU"/>
        </w:rPr>
        <w:t xml:space="preserve"> </w:t>
      </w:r>
    </w:p>
    <w:p w14:paraId="787679CE" w14:textId="77777777" w:rsidR="00600BF8" w:rsidRPr="00600BF8" w:rsidRDefault="00600BF8" w:rsidP="00600BF8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742BBE75" w14:textId="77777777" w:rsidR="00600BF8" w:rsidRPr="00600BF8" w:rsidRDefault="00600BF8" w:rsidP="00600BF8">
      <w:pPr>
        <w:numPr>
          <w:ilvl w:val="0"/>
          <w:numId w:val="4"/>
        </w:numPr>
        <w:shd w:val="clear" w:color="auto" w:fill="FFFFFF"/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600BF8">
        <w:rPr>
          <w:rFonts w:eastAsia="Times New Roman"/>
          <w:iCs/>
          <w:kern w:val="0"/>
          <w:sz w:val="24"/>
          <w:szCs w:val="24"/>
          <w:lang w:eastAsia="ru-RU"/>
        </w:rPr>
        <w:t>уметь решать задачи,</w:t>
      </w:r>
      <w:r w:rsidRPr="00600BF8">
        <w:rPr>
          <w:rFonts w:eastAsia="Times New Roman"/>
          <w:i/>
          <w:iCs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требующие</w:t>
      </w:r>
      <w:r w:rsidRPr="00600BF8">
        <w:rPr>
          <w:rFonts w:eastAsia="Times New Roman"/>
          <w:spacing w:val="57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принятия</w:t>
      </w:r>
      <w:r w:rsidRPr="00600BF8">
        <w:rPr>
          <w:rFonts w:eastAsia="Times New Roman"/>
          <w:spacing w:val="57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решения</w:t>
      </w:r>
      <w:r w:rsidRPr="00600BF8">
        <w:rPr>
          <w:rFonts w:eastAsia="Times New Roman"/>
          <w:spacing w:val="58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в</w:t>
      </w:r>
      <w:r w:rsidRPr="00600BF8">
        <w:rPr>
          <w:rFonts w:eastAsia="Times New Roman"/>
          <w:spacing w:val="57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ситуации</w:t>
      </w:r>
      <w:r w:rsidRPr="00600BF8">
        <w:rPr>
          <w:rFonts w:eastAsia="Times New Roman"/>
          <w:spacing w:val="57"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неопределённости</w:t>
      </w:r>
    </w:p>
    <w:p w14:paraId="4D367AA0" w14:textId="77777777" w:rsidR="00600BF8" w:rsidRPr="00600BF8" w:rsidRDefault="00600BF8" w:rsidP="00600BF8">
      <w:pPr>
        <w:numPr>
          <w:ilvl w:val="0"/>
          <w:numId w:val="4"/>
        </w:numPr>
        <w:shd w:val="clear" w:color="auto" w:fill="FFFFFF"/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600BF8">
        <w:rPr>
          <w:rFonts w:eastAsia="Times New Roman"/>
          <w:kern w:val="0"/>
          <w:sz w:val="24"/>
          <w:szCs w:val="24"/>
          <w:lang w:eastAsia="ru-RU"/>
        </w:rPr>
        <w:t xml:space="preserve">уметь составлять таблицы и </w:t>
      </w:r>
      <w:proofErr w:type="gramStart"/>
      <w:r w:rsidRPr="00600BF8">
        <w:rPr>
          <w:rFonts w:eastAsia="Times New Roman"/>
          <w:kern w:val="0"/>
          <w:sz w:val="24"/>
          <w:szCs w:val="24"/>
          <w:lang w:eastAsia="ru-RU"/>
        </w:rPr>
        <w:t>схемы  для</w:t>
      </w:r>
      <w:proofErr w:type="gramEnd"/>
      <w:r w:rsidRPr="00600BF8">
        <w:rPr>
          <w:rFonts w:eastAsia="Times New Roman"/>
          <w:kern w:val="0"/>
          <w:sz w:val="24"/>
          <w:szCs w:val="24"/>
          <w:lang w:eastAsia="ru-RU"/>
        </w:rPr>
        <w:t xml:space="preserve"> решения логических задач</w:t>
      </w:r>
    </w:p>
    <w:p w14:paraId="3E0B2A29" w14:textId="77777777" w:rsidR="00600BF8" w:rsidRPr="00600BF8" w:rsidRDefault="00600BF8" w:rsidP="00600BF8">
      <w:pPr>
        <w:numPr>
          <w:ilvl w:val="0"/>
          <w:numId w:val="4"/>
        </w:numPr>
        <w:shd w:val="clear" w:color="auto" w:fill="FFFFFF"/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600BF8">
        <w:rPr>
          <w:rFonts w:eastAsia="Times New Roman"/>
          <w:kern w:val="0"/>
          <w:sz w:val="24"/>
          <w:szCs w:val="24"/>
          <w:lang w:eastAsia="ru-RU"/>
        </w:rPr>
        <w:t>владеть способами лучшего запоминания слуховой и визуальной информации</w:t>
      </w:r>
    </w:p>
    <w:p w14:paraId="4D5D3F29" w14:textId="77777777" w:rsidR="00600BF8" w:rsidRPr="00600BF8" w:rsidRDefault="00600BF8" w:rsidP="00600BF8">
      <w:pPr>
        <w:numPr>
          <w:ilvl w:val="0"/>
          <w:numId w:val="4"/>
        </w:numPr>
        <w:shd w:val="clear" w:color="auto" w:fill="FFFFFF"/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600BF8">
        <w:rPr>
          <w:rFonts w:eastAsia="Times New Roman"/>
          <w:kern w:val="0"/>
          <w:sz w:val="24"/>
          <w:szCs w:val="24"/>
          <w:lang w:eastAsia="ru-RU"/>
        </w:rPr>
        <w:t>уметь составлять загадки, небольшие рассказы-описания, предложения с заданными условиями</w:t>
      </w:r>
    </w:p>
    <w:p w14:paraId="0D4CE0B0" w14:textId="77777777" w:rsidR="00600BF8" w:rsidRPr="00600BF8" w:rsidRDefault="00600BF8" w:rsidP="00600BF8">
      <w:pPr>
        <w:numPr>
          <w:ilvl w:val="0"/>
          <w:numId w:val="4"/>
        </w:numPr>
        <w:shd w:val="clear" w:color="auto" w:fill="FFFFFF"/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600BF8">
        <w:rPr>
          <w:rFonts w:eastAsia="Times New Roman"/>
          <w:kern w:val="0"/>
          <w:sz w:val="24"/>
          <w:szCs w:val="24"/>
          <w:lang w:eastAsia="ru-RU"/>
        </w:rPr>
        <w:t>уметь давать несложные определения понятиям.</w:t>
      </w:r>
    </w:p>
    <w:p w14:paraId="59547CC7" w14:textId="77777777" w:rsidR="00600BF8" w:rsidRPr="00600BF8" w:rsidRDefault="00600BF8" w:rsidP="00600BF8">
      <w:pPr>
        <w:numPr>
          <w:ilvl w:val="0"/>
          <w:numId w:val="4"/>
        </w:numPr>
        <w:shd w:val="clear" w:color="auto" w:fill="FFFFFF"/>
        <w:jc w:val="left"/>
        <w:rPr>
          <w:rFonts w:eastAsia="Times New Roman"/>
          <w:kern w:val="0"/>
          <w:sz w:val="24"/>
          <w:szCs w:val="24"/>
          <w:lang w:eastAsia="ru-RU"/>
        </w:rPr>
      </w:pPr>
      <w:proofErr w:type="gramStart"/>
      <w:r w:rsidRPr="00600BF8">
        <w:rPr>
          <w:rFonts w:eastAsia="Times New Roman"/>
          <w:kern w:val="0"/>
          <w:sz w:val="24"/>
          <w:szCs w:val="24"/>
          <w:lang w:eastAsia="ru-RU"/>
        </w:rPr>
        <w:t>знать  различные</w:t>
      </w:r>
      <w:proofErr w:type="gramEnd"/>
      <w:r w:rsidRPr="00600BF8">
        <w:rPr>
          <w:rFonts w:eastAsia="Times New Roman"/>
          <w:kern w:val="0"/>
          <w:sz w:val="24"/>
          <w:szCs w:val="24"/>
          <w:lang w:eastAsia="ru-RU"/>
        </w:rPr>
        <w:t xml:space="preserve"> игры со словами, уметь организовать такие игры с друзьями и близкими</w:t>
      </w:r>
    </w:p>
    <w:p w14:paraId="1943CB04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58D0216F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439F7604" w14:textId="342BDEE3" w:rsidR="00600BF8" w:rsidRPr="00600BF8" w:rsidRDefault="00600BF8" w:rsidP="00600BF8">
      <w:pPr>
        <w:numPr>
          <w:ilvl w:val="0"/>
          <w:numId w:val="28"/>
        </w:numPr>
        <w:shd w:val="clear" w:color="auto" w:fill="FFFFFF"/>
        <w:ind w:left="426"/>
        <w:contextualSpacing/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600BF8">
        <w:rPr>
          <w:rFonts w:eastAsia="Times New Roman"/>
          <w:b/>
          <w:bCs/>
          <w:kern w:val="0"/>
          <w:sz w:val="24"/>
          <w:szCs w:val="24"/>
          <w:lang w:eastAsia="ru-RU"/>
        </w:rPr>
        <w:t>Содержание курса внеурочной деятельности</w:t>
      </w:r>
      <w:r w:rsidR="00E56760">
        <w:rPr>
          <w:rFonts w:eastAsia="Times New Roman"/>
          <w:b/>
          <w:bCs/>
          <w:kern w:val="0"/>
          <w:sz w:val="24"/>
          <w:szCs w:val="24"/>
          <w:lang w:eastAsia="ru-RU"/>
        </w:rPr>
        <w:t xml:space="preserve"> «Способный ученик»</w:t>
      </w:r>
    </w:p>
    <w:p w14:paraId="577F575C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i/>
          <w:iCs/>
          <w:kern w:val="0"/>
          <w:sz w:val="24"/>
          <w:szCs w:val="24"/>
          <w:lang w:eastAsia="ru-RU"/>
        </w:rPr>
      </w:pPr>
    </w:p>
    <w:p w14:paraId="4B475171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iCs/>
          <w:kern w:val="0"/>
          <w:sz w:val="24"/>
          <w:szCs w:val="24"/>
          <w:lang w:eastAsia="ru-RU"/>
        </w:rPr>
      </w:pPr>
      <w:r w:rsidRPr="00600BF8">
        <w:rPr>
          <w:rFonts w:eastAsia="Times New Roman"/>
          <w:i/>
          <w:iCs/>
          <w:kern w:val="0"/>
          <w:sz w:val="24"/>
          <w:szCs w:val="24"/>
          <w:lang w:eastAsia="ru-RU"/>
        </w:rPr>
        <w:t xml:space="preserve">Интеллектуально-познавательные задания и расширение кругозора. </w:t>
      </w:r>
      <w:r w:rsidRPr="00600BF8">
        <w:rPr>
          <w:rFonts w:eastAsia="Times New Roman"/>
          <w:iCs/>
          <w:kern w:val="0"/>
          <w:sz w:val="24"/>
          <w:szCs w:val="24"/>
          <w:lang w:eastAsia="ru-RU"/>
        </w:rPr>
        <w:t xml:space="preserve">Работа с художественными и научно-популярными текстами, поиск информации в справочниках и энциклопедиях. Проведение познавательных игр, викторин, конкурсов, бесед, экскурсий. При анализе правильных ответов учитель предлагает дополнительную информацию: интересные факты о предметах и явлениях, содержащихся в тексте вопросов. </w:t>
      </w:r>
    </w:p>
    <w:p w14:paraId="0A0C40E8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iCs/>
          <w:kern w:val="0"/>
          <w:sz w:val="24"/>
          <w:szCs w:val="24"/>
          <w:lang w:eastAsia="ru-RU"/>
        </w:rPr>
      </w:pPr>
      <w:r w:rsidRPr="00600BF8">
        <w:rPr>
          <w:rFonts w:eastAsia="Times New Roman"/>
          <w:i/>
          <w:iCs/>
          <w:kern w:val="0"/>
          <w:sz w:val="24"/>
          <w:szCs w:val="24"/>
          <w:lang w:eastAsia="ru-RU"/>
        </w:rPr>
        <w:t xml:space="preserve">Игры со словами. </w:t>
      </w:r>
      <w:r w:rsidRPr="00600BF8">
        <w:rPr>
          <w:rFonts w:eastAsia="Times New Roman"/>
          <w:iCs/>
          <w:kern w:val="0"/>
          <w:sz w:val="24"/>
          <w:szCs w:val="24"/>
          <w:lang w:eastAsia="ru-RU"/>
        </w:rPr>
        <w:t>«Наборщик», кроссворды, чайнворды,</w:t>
      </w:r>
      <w:r w:rsidRPr="00600BF8">
        <w:rPr>
          <w:rFonts w:eastAsia="Times New Roman"/>
          <w:i/>
          <w:iCs/>
          <w:kern w:val="0"/>
          <w:sz w:val="24"/>
          <w:szCs w:val="24"/>
          <w:lang w:eastAsia="ru-RU"/>
        </w:rPr>
        <w:t xml:space="preserve"> </w:t>
      </w:r>
      <w:r w:rsidRPr="00600BF8">
        <w:rPr>
          <w:rFonts w:eastAsia="Times New Roman"/>
          <w:iCs/>
          <w:kern w:val="0"/>
          <w:sz w:val="24"/>
          <w:szCs w:val="24"/>
          <w:lang w:eastAsia="ru-RU"/>
        </w:rPr>
        <w:t>анаграммы, палиндромы, шарады, ребусы и т.д.</w:t>
      </w:r>
    </w:p>
    <w:p w14:paraId="1322CA7E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600BF8">
        <w:rPr>
          <w:rFonts w:eastAsia="Times New Roman"/>
          <w:i/>
          <w:iCs/>
          <w:kern w:val="0"/>
          <w:sz w:val="24"/>
          <w:szCs w:val="24"/>
          <w:lang w:eastAsia="ru-RU"/>
        </w:rPr>
        <w:t xml:space="preserve">Тренировка психических процессов, развитие наблюдательности. </w:t>
      </w:r>
      <w:r w:rsidRPr="00600BF8">
        <w:rPr>
          <w:rFonts w:eastAsia="Times New Roman"/>
          <w:kern w:val="0"/>
          <w:sz w:val="24"/>
          <w:szCs w:val="24"/>
          <w:lang w:eastAsia="ru-RU"/>
        </w:rPr>
        <w:t>Развитие концентрации внимания. Тренировка внимания. Тренировка слуховой памяти. Тренировка зрительной памяти. Совершенствование воображения. Развитие логического мышления (выделение признаков, сравнение предметов, классификация и поиск закономерностей).</w:t>
      </w:r>
    </w:p>
    <w:p w14:paraId="38BEFED1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600BF8">
        <w:rPr>
          <w:rFonts w:eastAsia="Times New Roman"/>
          <w:i/>
          <w:iCs/>
          <w:kern w:val="0"/>
          <w:sz w:val="24"/>
          <w:szCs w:val="24"/>
          <w:lang w:eastAsia="ru-RU"/>
        </w:rPr>
        <w:lastRenderedPageBreak/>
        <w:t>Развитие мышления.</w:t>
      </w:r>
      <w:r w:rsidRPr="00600BF8">
        <w:rPr>
          <w:rFonts w:eastAsia="Times New Roman"/>
          <w:kern w:val="0"/>
          <w:sz w:val="24"/>
          <w:szCs w:val="24"/>
          <w:lang w:eastAsia="ru-RU"/>
        </w:rPr>
        <w:t> 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14:paraId="124276DD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600BF8">
        <w:rPr>
          <w:rFonts w:eastAsia="Times New Roman"/>
          <w:i/>
          <w:iCs/>
          <w:kern w:val="0"/>
          <w:sz w:val="24"/>
          <w:szCs w:val="24"/>
          <w:lang w:eastAsia="ru-RU"/>
        </w:rPr>
        <w:t>Развитие речи.</w:t>
      </w:r>
      <w:r w:rsidRPr="00600BF8">
        <w:rPr>
          <w:rFonts w:eastAsia="Times New Roman"/>
          <w:kern w:val="0"/>
          <w:sz w:val="24"/>
          <w:szCs w:val="24"/>
          <w:lang w:eastAsia="ru-RU"/>
        </w:rPr>
        <w:t>  Обогащение и активизация словаря учащихся. Развитие умения составлять загадки, небольшие рассказы-описания, сочинять сказки. Формирование умения давать несложные определения понятиям.</w:t>
      </w:r>
    </w:p>
    <w:p w14:paraId="1AD6B515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2E63109B" w14:textId="77777777" w:rsidR="00E56760" w:rsidRPr="00847DFA" w:rsidRDefault="00E56760" w:rsidP="00E56760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47DFA">
        <w:rPr>
          <w:b/>
          <w:bCs/>
        </w:rPr>
        <w:t xml:space="preserve">Формы организации:  </w:t>
      </w:r>
    </w:p>
    <w:p w14:paraId="2980E679" w14:textId="77777777" w:rsidR="00E56760" w:rsidRDefault="00E56760" w:rsidP="00E5676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- учебное занятие;</w:t>
      </w:r>
    </w:p>
    <w:p w14:paraId="51167377" w14:textId="77777777" w:rsidR="00E56760" w:rsidRDefault="00E56760" w:rsidP="00E5676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- экскурсии;</w:t>
      </w:r>
    </w:p>
    <w:p w14:paraId="5393F029" w14:textId="1D68F348" w:rsidR="00E56760" w:rsidRDefault="00E56760" w:rsidP="00E56760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</w:rPr>
      </w:pPr>
      <w:r>
        <w:rPr>
          <w:rStyle w:val="c17"/>
          <w:color w:val="000000"/>
        </w:rPr>
        <w:t>- соревнования</w:t>
      </w:r>
    </w:p>
    <w:p w14:paraId="5E49C814" w14:textId="71E6416E" w:rsidR="00E56760" w:rsidRDefault="00E56760" w:rsidP="00E5676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- олимпиады</w:t>
      </w:r>
    </w:p>
    <w:p w14:paraId="2A0974BF" w14:textId="77777777" w:rsidR="00E56760" w:rsidRDefault="00E56760" w:rsidP="00E56760">
      <w:pPr>
        <w:pStyle w:val="3"/>
        <w:spacing w:before="0"/>
        <w:jc w:val="left"/>
        <w:rPr>
          <w:b w:val="0"/>
          <w:sz w:val="24"/>
          <w:szCs w:val="24"/>
        </w:rPr>
      </w:pPr>
    </w:p>
    <w:p w14:paraId="47D08F24" w14:textId="77777777" w:rsidR="00E56760" w:rsidRPr="00847DFA" w:rsidRDefault="00E56760" w:rsidP="00E56760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47DFA">
        <w:rPr>
          <w:b/>
          <w:bCs/>
        </w:rPr>
        <w:t xml:space="preserve">Виды деятельности: </w:t>
      </w:r>
    </w:p>
    <w:p w14:paraId="2710240F" w14:textId="77777777" w:rsidR="00E56760" w:rsidRDefault="00E56760" w:rsidP="00E5676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- игры;</w:t>
      </w:r>
    </w:p>
    <w:p w14:paraId="31440DF8" w14:textId="77777777" w:rsidR="00E56760" w:rsidRDefault="00E56760" w:rsidP="00E5676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- соревнования;</w:t>
      </w:r>
    </w:p>
    <w:p w14:paraId="7946F949" w14:textId="0873985C" w:rsidR="00E56760" w:rsidRDefault="00E56760" w:rsidP="00E5676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- познавательные беседы;</w:t>
      </w:r>
    </w:p>
    <w:p w14:paraId="32D665DF" w14:textId="77777777" w:rsidR="00E56760" w:rsidRDefault="00E56760" w:rsidP="00E5676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- творческие задания</w:t>
      </w:r>
    </w:p>
    <w:p w14:paraId="660EFBB1" w14:textId="77777777" w:rsidR="00E56760" w:rsidRPr="00F8417D" w:rsidRDefault="00E56760" w:rsidP="00E56760">
      <w:pPr>
        <w:pStyle w:val="3"/>
        <w:spacing w:before="0"/>
        <w:jc w:val="left"/>
        <w:rPr>
          <w:b w:val="0"/>
          <w:bCs/>
          <w:sz w:val="24"/>
          <w:szCs w:val="24"/>
        </w:rPr>
      </w:pPr>
    </w:p>
    <w:p w14:paraId="39EDB455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6F2BE237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019240CF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62CCFD2B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6D194EC2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7EEF629B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40A6D782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5BA6722A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1B768A3B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2DA1AC29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2E56799C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468431E9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587B821F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153BCE3C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326387A6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2F57B975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5372824A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6AFD20FB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0BE71DB2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3C6AE758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6C39DEDA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032740C5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13EC6484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6ED8D01A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0EB4767A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244006B0" w14:textId="55A8A5B0" w:rsid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41E9277B" w14:textId="77777777" w:rsidR="00E56760" w:rsidRPr="00600BF8" w:rsidRDefault="00E56760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7DE6CB6C" w14:textId="77777777" w:rsidR="00600BF8" w:rsidRPr="00600BF8" w:rsidRDefault="00600BF8" w:rsidP="00600BF8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1A16F3D6" w14:textId="3A856079" w:rsidR="00600BF8" w:rsidRPr="00600BF8" w:rsidRDefault="00600BF8" w:rsidP="00600BF8">
      <w:pPr>
        <w:numPr>
          <w:ilvl w:val="0"/>
          <w:numId w:val="30"/>
        </w:numPr>
        <w:contextualSpacing/>
        <w:jc w:val="left"/>
        <w:rPr>
          <w:rFonts w:eastAsia="Times New Roman"/>
          <w:b/>
          <w:kern w:val="0"/>
          <w:sz w:val="24"/>
          <w:szCs w:val="24"/>
          <w:lang w:eastAsia="ru-RU"/>
        </w:rPr>
      </w:pPr>
      <w:r w:rsidRPr="00600BF8">
        <w:rPr>
          <w:rFonts w:eastAsia="Times New Roman"/>
          <w:b/>
          <w:kern w:val="0"/>
          <w:sz w:val="24"/>
          <w:szCs w:val="24"/>
          <w:lang w:eastAsia="ru-RU"/>
        </w:rPr>
        <w:lastRenderedPageBreak/>
        <w:t xml:space="preserve">Содержание </w:t>
      </w:r>
      <w:r>
        <w:rPr>
          <w:rFonts w:eastAsia="Times New Roman"/>
          <w:b/>
          <w:kern w:val="0"/>
          <w:sz w:val="24"/>
          <w:szCs w:val="24"/>
          <w:lang w:eastAsia="ru-RU"/>
        </w:rPr>
        <w:t>внеурочной деятельности «Способный ученик»</w:t>
      </w:r>
    </w:p>
    <w:p w14:paraId="7D95071F" w14:textId="77777777" w:rsidR="00600BF8" w:rsidRPr="00600BF8" w:rsidRDefault="00600BF8" w:rsidP="00600BF8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14:paraId="593F1ACF" w14:textId="77777777" w:rsidR="00600BF8" w:rsidRPr="00600BF8" w:rsidRDefault="00600BF8" w:rsidP="00600BF8">
      <w:pPr>
        <w:ind w:firstLine="0"/>
        <w:jc w:val="left"/>
        <w:rPr>
          <w:rFonts w:eastAsia="Times New Roman"/>
          <w:b/>
          <w:kern w:val="0"/>
          <w:sz w:val="24"/>
          <w:szCs w:val="24"/>
          <w:lang w:eastAsia="ru-RU"/>
        </w:rPr>
      </w:pPr>
      <w:r w:rsidRPr="00600BF8">
        <w:rPr>
          <w:rFonts w:eastAsia="Times New Roman"/>
          <w:b/>
          <w:kern w:val="0"/>
          <w:sz w:val="24"/>
          <w:szCs w:val="24"/>
          <w:lang w:eastAsia="ru-RU"/>
        </w:rPr>
        <w:t>1 класс</w:t>
      </w:r>
    </w:p>
    <w:p w14:paraId="64F45C6D" w14:textId="77777777" w:rsidR="00600BF8" w:rsidRPr="00600BF8" w:rsidRDefault="00600BF8" w:rsidP="00600BF8">
      <w:pPr>
        <w:ind w:firstLine="0"/>
        <w:jc w:val="left"/>
        <w:rPr>
          <w:rFonts w:eastAsia="Times New Roman"/>
          <w:b/>
          <w:kern w:val="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0"/>
        <w:gridCol w:w="6905"/>
        <w:gridCol w:w="1710"/>
      </w:tblGrid>
      <w:tr w:rsidR="00600BF8" w:rsidRPr="00600BF8" w14:paraId="5A920D0A" w14:textId="77777777" w:rsidTr="00067A43">
        <w:tc>
          <w:tcPr>
            <w:tcW w:w="734" w:type="dxa"/>
          </w:tcPr>
          <w:p w14:paraId="0D8AAAA7" w14:textId="77777777" w:rsidR="00600BF8" w:rsidRPr="00600BF8" w:rsidRDefault="00600BF8" w:rsidP="00600BF8">
            <w:pPr>
              <w:ind w:firstLine="0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№</w:t>
            </w:r>
          </w:p>
          <w:p w14:paraId="1BC16F1C" w14:textId="77777777" w:rsidR="00600BF8" w:rsidRPr="00600BF8" w:rsidRDefault="00600BF8" w:rsidP="00600BF8">
            <w:pPr>
              <w:ind w:firstLine="0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29" w:type="dxa"/>
          </w:tcPr>
          <w:p w14:paraId="66D03F9D" w14:textId="77777777" w:rsidR="00600BF8" w:rsidRPr="00600BF8" w:rsidRDefault="00600BF8" w:rsidP="00600BF8">
            <w:pPr>
              <w:ind w:firstLine="0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732" w:type="dxa"/>
          </w:tcPr>
          <w:p w14:paraId="5E255DF3" w14:textId="77777777" w:rsidR="00600BF8" w:rsidRPr="00600BF8" w:rsidRDefault="00600BF8" w:rsidP="00600BF8">
            <w:pPr>
              <w:ind w:firstLine="0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00BF8" w:rsidRPr="00600BF8" w14:paraId="50F73ED2" w14:textId="77777777" w:rsidTr="00067A43">
        <w:tc>
          <w:tcPr>
            <w:tcW w:w="734" w:type="dxa"/>
          </w:tcPr>
          <w:p w14:paraId="300B29B3" w14:textId="77777777" w:rsidR="00600BF8" w:rsidRPr="00600BF8" w:rsidRDefault="00600BF8" w:rsidP="00600BF8">
            <w:pPr>
              <w:ind w:firstLine="0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9" w:type="dxa"/>
          </w:tcPr>
          <w:p w14:paraId="374B958A" w14:textId="77777777" w:rsidR="00600BF8" w:rsidRPr="00600BF8" w:rsidRDefault="00600BF8" w:rsidP="00600BF8">
            <w:pPr>
              <w:suppressAutoHyphens/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Свойства, признаки и составные части предметов </w:t>
            </w:r>
          </w:p>
        </w:tc>
        <w:tc>
          <w:tcPr>
            <w:tcW w:w="1732" w:type="dxa"/>
          </w:tcPr>
          <w:p w14:paraId="69B49CFB" w14:textId="77777777" w:rsidR="00600BF8" w:rsidRPr="00600BF8" w:rsidRDefault="00600BF8" w:rsidP="00600BF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600BF8" w:rsidRPr="00600BF8" w14:paraId="38076E92" w14:textId="77777777" w:rsidTr="00067A43">
        <w:tc>
          <w:tcPr>
            <w:tcW w:w="734" w:type="dxa"/>
          </w:tcPr>
          <w:p w14:paraId="3831DEDF" w14:textId="77777777" w:rsidR="00600BF8" w:rsidRPr="00600BF8" w:rsidRDefault="00600BF8" w:rsidP="00600BF8">
            <w:pPr>
              <w:ind w:firstLine="0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9" w:type="dxa"/>
          </w:tcPr>
          <w:p w14:paraId="6C3FF005" w14:textId="77777777" w:rsidR="00600BF8" w:rsidRPr="00600BF8" w:rsidRDefault="00600BF8" w:rsidP="00600BF8">
            <w:pPr>
              <w:suppressAutoHyphens/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Действия предметов </w:t>
            </w:r>
          </w:p>
        </w:tc>
        <w:tc>
          <w:tcPr>
            <w:tcW w:w="1732" w:type="dxa"/>
          </w:tcPr>
          <w:p w14:paraId="6BE7D5F1" w14:textId="77777777" w:rsidR="00600BF8" w:rsidRPr="00600BF8" w:rsidRDefault="00600BF8" w:rsidP="00600BF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</w:tr>
      <w:tr w:rsidR="00600BF8" w:rsidRPr="00600BF8" w14:paraId="1EA909C4" w14:textId="77777777" w:rsidTr="00067A43">
        <w:tc>
          <w:tcPr>
            <w:tcW w:w="734" w:type="dxa"/>
          </w:tcPr>
          <w:p w14:paraId="10299FCC" w14:textId="77777777" w:rsidR="00600BF8" w:rsidRPr="00600BF8" w:rsidRDefault="00600BF8" w:rsidP="00600BF8">
            <w:pPr>
              <w:ind w:firstLine="0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9" w:type="dxa"/>
          </w:tcPr>
          <w:p w14:paraId="27E416E6" w14:textId="77777777" w:rsidR="00600BF8" w:rsidRPr="00600BF8" w:rsidRDefault="00600BF8" w:rsidP="00600BF8">
            <w:pPr>
              <w:suppressAutoHyphens/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Элементы логики </w:t>
            </w:r>
          </w:p>
        </w:tc>
        <w:tc>
          <w:tcPr>
            <w:tcW w:w="1732" w:type="dxa"/>
          </w:tcPr>
          <w:p w14:paraId="744F3B76" w14:textId="77777777" w:rsidR="00600BF8" w:rsidRPr="00600BF8" w:rsidRDefault="00600BF8" w:rsidP="00600BF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600BF8" w:rsidRPr="00600BF8" w14:paraId="2A7B1C66" w14:textId="77777777" w:rsidTr="00067A43">
        <w:tc>
          <w:tcPr>
            <w:tcW w:w="734" w:type="dxa"/>
          </w:tcPr>
          <w:p w14:paraId="55E86D42" w14:textId="77777777" w:rsidR="00600BF8" w:rsidRPr="00600BF8" w:rsidRDefault="00600BF8" w:rsidP="00600BF8">
            <w:pPr>
              <w:ind w:firstLine="0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9" w:type="dxa"/>
          </w:tcPr>
          <w:p w14:paraId="50B45AA3" w14:textId="77777777" w:rsidR="00600BF8" w:rsidRPr="00600BF8" w:rsidRDefault="00600BF8" w:rsidP="00600BF8">
            <w:pPr>
              <w:suppressAutoHyphens/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Сравнение </w:t>
            </w:r>
          </w:p>
        </w:tc>
        <w:tc>
          <w:tcPr>
            <w:tcW w:w="1732" w:type="dxa"/>
          </w:tcPr>
          <w:p w14:paraId="3205FB01" w14:textId="77777777" w:rsidR="00600BF8" w:rsidRPr="00600BF8" w:rsidRDefault="00600BF8" w:rsidP="00600BF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600BF8" w:rsidRPr="00600BF8" w14:paraId="3FB09A89" w14:textId="77777777" w:rsidTr="00067A43">
        <w:tc>
          <w:tcPr>
            <w:tcW w:w="734" w:type="dxa"/>
          </w:tcPr>
          <w:p w14:paraId="4FFD3006" w14:textId="77777777" w:rsidR="00600BF8" w:rsidRPr="00600BF8" w:rsidRDefault="00600BF8" w:rsidP="00600BF8">
            <w:pPr>
              <w:ind w:firstLine="0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9" w:type="dxa"/>
          </w:tcPr>
          <w:p w14:paraId="3F282E25" w14:textId="77777777" w:rsidR="00600BF8" w:rsidRPr="00600BF8" w:rsidRDefault="00600BF8" w:rsidP="00600BF8">
            <w:pPr>
              <w:suppressAutoHyphens/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Комбинаторика </w:t>
            </w:r>
          </w:p>
        </w:tc>
        <w:tc>
          <w:tcPr>
            <w:tcW w:w="1732" w:type="dxa"/>
          </w:tcPr>
          <w:p w14:paraId="037F24BA" w14:textId="77777777" w:rsidR="00600BF8" w:rsidRPr="00600BF8" w:rsidRDefault="00600BF8" w:rsidP="00600BF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600BF8" w:rsidRPr="00600BF8" w14:paraId="675BC49D" w14:textId="77777777" w:rsidTr="00067A43">
        <w:tc>
          <w:tcPr>
            <w:tcW w:w="734" w:type="dxa"/>
          </w:tcPr>
          <w:p w14:paraId="75253EA0" w14:textId="77777777" w:rsidR="00600BF8" w:rsidRPr="00600BF8" w:rsidRDefault="00600BF8" w:rsidP="00600BF8">
            <w:pPr>
              <w:ind w:firstLine="0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9" w:type="dxa"/>
          </w:tcPr>
          <w:p w14:paraId="30E07D8E" w14:textId="77777777" w:rsidR="00600BF8" w:rsidRPr="00600BF8" w:rsidRDefault="00600BF8" w:rsidP="00600BF8">
            <w:pPr>
              <w:suppressAutoHyphens/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Развитие творческого воображения </w:t>
            </w:r>
          </w:p>
        </w:tc>
        <w:tc>
          <w:tcPr>
            <w:tcW w:w="1732" w:type="dxa"/>
          </w:tcPr>
          <w:p w14:paraId="2F3D8D20" w14:textId="77777777" w:rsidR="00600BF8" w:rsidRPr="00600BF8" w:rsidRDefault="00600BF8" w:rsidP="00600BF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600BF8" w:rsidRPr="00600BF8" w14:paraId="3C74908C" w14:textId="77777777" w:rsidTr="00067A43">
        <w:tc>
          <w:tcPr>
            <w:tcW w:w="734" w:type="dxa"/>
          </w:tcPr>
          <w:p w14:paraId="46929985" w14:textId="77777777" w:rsidR="00600BF8" w:rsidRPr="00600BF8" w:rsidRDefault="00600BF8" w:rsidP="00600BF8">
            <w:pPr>
              <w:ind w:firstLine="0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9" w:type="dxa"/>
          </w:tcPr>
          <w:p w14:paraId="01185F08" w14:textId="77777777" w:rsidR="00600BF8" w:rsidRPr="00600BF8" w:rsidRDefault="00600BF8" w:rsidP="00600BF8">
            <w:pPr>
              <w:suppressAutoHyphens/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Практический материал </w:t>
            </w:r>
          </w:p>
        </w:tc>
        <w:tc>
          <w:tcPr>
            <w:tcW w:w="1732" w:type="dxa"/>
          </w:tcPr>
          <w:p w14:paraId="1F0275F9" w14:textId="77777777" w:rsidR="00600BF8" w:rsidRPr="00600BF8" w:rsidRDefault="00600BF8" w:rsidP="00600BF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600BF8" w:rsidRPr="00600BF8" w14:paraId="6FBA09D9" w14:textId="77777777" w:rsidTr="00067A43">
        <w:tc>
          <w:tcPr>
            <w:tcW w:w="9495" w:type="dxa"/>
            <w:gridSpan w:val="3"/>
          </w:tcPr>
          <w:p w14:paraId="5EDA2DF3" w14:textId="77777777" w:rsidR="00600BF8" w:rsidRPr="00600BF8" w:rsidRDefault="00600BF8" w:rsidP="00600BF8">
            <w:pPr>
              <w:ind w:firstLine="0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7321B8C3" w14:textId="5618E1C1" w:rsidR="00600BF8" w:rsidRPr="00600BF8" w:rsidRDefault="00600BF8" w:rsidP="00600BF8">
            <w:pPr>
              <w:ind w:firstLine="0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Итого 3</w:t>
            </w:r>
            <w:r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</w:t>
            </w:r>
            <w:r w:rsidRPr="00600BF8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а</w:t>
            </w:r>
          </w:p>
        </w:tc>
      </w:tr>
    </w:tbl>
    <w:p w14:paraId="4F18B128" w14:textId="77777777" w:rsidR="00600BF8" w:rsidRPr="00600BF8" w:rsidRDefault="00600BF8" w:rsidP="00600BF8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14:paraId="015137F5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600BF8">
        <w:rPr>
          <w:rFonts w:eastAsia="Times New Roman"/>
          <w:kern w:val="0"/>
          <w:sz w:val="24"/>
          <w:szCs w:val="24"/>
          <w:lang w:eastAsia="ru-RU"/>
        </w:rPr>
        <w:t xml:space="preserve">     </w:t>
      </w:r>
    </w:p>
    <w:p w14:paraId="23DC5F1D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58399C59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352FEC3F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0A86E9E2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74C73108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18B0E703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559B0F2B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38A1BD7D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2FEF2839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04E6D4F3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26841145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3397573D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4FFA8A76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599EBFC3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3A2F6F16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48C57143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5997021D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1138E629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4EE25B48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5CD4AF53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6656D8A5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2CC21573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2CBD98A6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0095D0CE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0E7820AB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3189EB95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131F7F99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3A6EBEDA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459C7E1C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1F9ED04A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2AA971BD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417D24BF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78F778FE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48E99EA9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457892EF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3DA9B6FD" w14:textId="77777777" w:rsidR="00600BF8" w:rsidRPr="00600BF8" w:rsidRDefault="00600BF8" w:rsidP="00600BF8">
      <w:pPr>
        <w:numPr>
          <w:ilvl w:val="0"/>
          <w:numId w:val="44"/>
        </w:numPr>
        <w:shd w:val="clear" w:color="auto" w:fill="FFFFFF"/>
        <w:spacing w:line="294" w:lineRule="atLeast"/>
        <w:jc w:val="left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</w:pPr>
      <w:r w:rsidRPr="00600BF8">
        <w:rPr>
          <w:rFonts w:eastAsia="Times New Roman"/>
          <w:b/>
          <w:kern w:val="0"/>
          <w:sz w:val="24"/>
          <w:szCs w:val="24"/>
          <w:lang w:eastAsia="ru-RU"/>
        </w:rPr>
        <w:lastRenderedPageBreak/>
        <w:t xml:space="preserve">Тематическое планирование </w:t>
      </w:r>
      <w:r w:rsidRPr="00600BF8">
        <w:rPr>
          <w:rFonts w:eastAsia="Times New Roman"/>
          <w:b/>
          <w:bCs/>
          <w:kern w:val="0"/>
          <w:sz w:val="24"/>
          <w:szCs w:val="24"/>
          <w:lang w:eastAsia="ru-RU"/>
        </w:rPr>
        <w:t xml:space="preserve">курса внеурочной деятельности «Способный ученик», </w:t>
      </w:r>
      <w:r w:rsidRPr="00600BF8">
        <w:rPr>
          <w:rFonts w:eastAsia="Times New Roman"/>
          <w:b/>
          <w:kern w:val="0"/>
          <w:sz w:val="24"/>
          <w:szCs w:val="24"/>
          <w:lang w:eastAsia="ru-RU"/>
        </w:rPr>
        <w:t>1 класс</w:t>
      </w:r>
    </w:p>
    <w:p w14:paraId="32DDCB6C" w14:textId="77777777" w:rsidR="00600BF8" w:rsidRPr="00600BF8" w:rsidRDefault="00600BF8" w:rsidP="00600BF8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tbl>
      <w:tblPr>
        <w:tblW w:w="915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762"/>
        <w:gridCol w:w="5812"/>
        <w:gridCol w:w="1308"/>
        <w:gridCol w:w="1276"/>
      </w:tblGrid>
      <w:tr w:rsidR="00600BF8" w:rsidRPr="00600BF8" w14:paraId="3312D552" w14:textId="77777777" w:rsidTr="00067A43">
        <w:trPr>
          <w:trHeight w:val="539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D1BAF7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4934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47ED" w14:textId="77777777" w:rsidR="00600BF8" w:rsidRPr="00600BF8" w:rsidRDefault="00600BF8" w:rsidP="00600BF8">
            <w:pPr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Дата </w:t>
            </w:r>
          </w:p>
          <w:p w14:paraId="4E133F7D" w14:textId="77777777" w:rsidR="00600BF8" w:rsidRPr="00600BF8" w:rsidRDefault="00600BF8" w:rsidP="00600BF8">
            <w:pPr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89EE" w14:textId="77777777" w:rsidR="00600BF8" w:rsidRPr="00600BF8" w:rsidRDefault="00600BF8" w:rsidP="00600BF8">
            <w:pPr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Дата </w:t>
            </w:r>
          </w:p>
          <w:p w14:paraId="2BF36267" w14:textId="77777777" w:rsidR="00600BF8" w:rsidRPr="00600BF8" w:rsidRDefault="00600BF8" w:rsidP="00600BF8">
            <w:pPr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по факту</w:t>
            </w:r>
          </w:p>
        </w:tc>
      </w:tr>
      <w:tr w:rsidR="00600BF8" w:rsidRPr="00600BF8" w14:paraId="11929E67" w14:textId="77777777" w:rsidTr="00067A43">
        <w:trPr>
          <w:trHeight w:val="27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8E84B3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C609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Вводный тест.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F641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CAD1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2A0B28B0" w14:textId="77777777" w:rsidTr="00067A43">
        <w:trPr>
          <w:trHeight w:val="27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D38D2A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637F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Сравнение предметов по свойству.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AD72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ABA2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7537AB96" w14:textId="77777777" w:rsidTr="00067A43">
        <w:trPr>
          <w:trHeight w:val="27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24C2AE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3F69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Целое и часть.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93CF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3EEB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167021E2" w14:textId="77777777" w:rsidTr="00067A43">
        <w:trPr>
          <w:trHeight w:val="299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BEA12F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867A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Знакомство с отрицанием (термин не вводится).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E0A5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EA31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3FF722E1" w14:textId="77777777" w:rsidTr="00067A43">
        <w:trPr>
          <w:trHeight w:val="27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D0AAE6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248D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Признаки предметов и значение признаков.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1DC0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1137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279B5EC0" w14:textId="77777777" w:rsidTr="00067A43">
        <w:trPr>
          <w:trHeight w:val="27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01D88D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3F49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Обобщение по признаку.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B7D8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E210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2FB05E40" w14:textId="77777777" w:rsidTr="00067A43">
        <w:trPr>
          <w:trHeight w:val="269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8EA48D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5C90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Закономерности в значении признаков у серии предметов.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C1A7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E621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174039C1" w14:textId="77777777" w:rsidTr="00067A43">
        <w:trPr>
          <w:trHeight w:val="273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1C840F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FFE1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Описание последовательности действий.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18B4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938D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3BF1E227" w14:textId="77777777" w:rsidTr="00067A43">
        <w:trPr>
          <w:trHeight w:val="27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F45711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D242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Логические упражнения.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18D3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313D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4ABA85F7" w14:textId="77777777" w:rsidTr="00067A43">
        <w:trPr>
          <w:trHeight w:val="253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7DC8B6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C016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Последовательность действий и состояний в природе.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0142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FECB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271F708B" w14:textId="77777777" w:rsidTr="00067A43">
        <w:trPr>
          <w:trHeight w:val="2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B234DC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DDD8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Целое действие и его части.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A679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454E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45E1D3D8" w14:textId="77777777" w:rsidTr="00067A43">
        <w:trPr>
          <w:trHeight w:val="24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2D489A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06A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Комбинаторика. Хаотичный перебор вариантов.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281A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688E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58F7D5EF" w14:textId="77777777" w:rsidTr="00067A43">
        <w:trPr>
          <w:trHeight w:val="25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88F185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2BF2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Комбинаторика. Систематический перебор вариантов.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B854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716B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2938A0C2" w14:textId="77777777" w:rsidTr="00067A43">
        <w:trPr>
          <w:trHeight w:val="369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D71747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D662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Одно действие, применяемое к разным предметам.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5467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D559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1F82B26E" w14:textId="77777777" w:rsidTr="00067A43">
        <w:trPr>
          <w:trHeight w:val="27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BFBD4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ED8D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Промежуточный тест.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05AD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9451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1EBD7B60" w14:textId="77777777" w:rsidTr="00067A43">
        <w:trPr>
          <w:trHeight w:val="27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03F8FB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98E9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Функции предметов.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19DC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C005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4311C8CE" w14:textId="77777777" w:rsidTr="00067A43">
        <w:trPr>
          <w:trHeight w:val="27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32D994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FC73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Логическая операция «и».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A104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FD1B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144B89BA" w14:textId="77777777" w:rsidTr="00067A43">
        <w:trPr>
          <w:trHeight w:val="2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515211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17BC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Выделение главных свойств предметов.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8507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2F97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5C9A324D" w14:textId="77777777" w:rsidTr="00067A43">
        <w:trPr>
          <w:trHeight w:val="2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989983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EEA2" w14:textId="177F7A2E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Выделение главных свойств предметов.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7F5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1C8E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272D00C1" w14:textId="77777777" w:rsidTr="00067A43">
        <w:trPr>
          <w:trHeight w:val="26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EF5E31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4B6D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Закономерность в расположении фигур и предметов.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555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0475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2FCFC8E4" w14:textId="77777777" w:rsidTr="00067A43">
        <w:trPr>
          <w:trHeight w:val="26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82B685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CDF5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Упорядочивание серии предметов по разным признакам.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E7FA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2F9A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791F52E1" w14:textId="77777777" w:rsidTr="00067A43">
        <w:trPr>
          <w:trHeight w:val="27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5A912B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FD42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Последовательность событий.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9043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3886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57B559E6" w14:textId="77777777" w:rsidTr="00067A43">
        <w:trPr>
          <w:trHeight w:val="27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BB78A6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5C55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Высказывания.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1587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9E0E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08D4BA34" w14:textId="77777777" w:rsidTr="00067A43">
        <w:trPr>
          <w:trHeight w:val="27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46AC16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B889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Истинные и ложные высказывания.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32DD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2FB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2EC14033" w14:textId="77777777" w:rsidTr="00067A43">
        <w:trPr>
          <w:trHeight w:val="24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F80965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63D9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Комбинаторика. Расстановки и перестановки.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54D8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DA94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720D1D44" w14:textId="77777777" w:rsidTr="00067A43">
        <w:trPr>
          <w:trHeight w:val="246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C8B59A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9CF4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Задачи-шутки </w:t>
            </w:r>
            <w:proofErr w:type="gramStart"/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( на</w:t>
            </w:r>
            <w:proofErr w:type="gramEnd"/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внимание и логические рассуждения).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0579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BBB6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75C0DE57" w14:textId="77777777" w:rsidTr="00067A43">
        <w:trPr>
          <w:trHeight w:val="246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D163A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8E28" w14:textId="24AA1AAC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Задачи-шутки </w:t>
            </w:r>
            <w:proofErr w:type="gramStart"/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( на</w:t>
            </w:r>
            <w:proofErr w:type="gramEnd"/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внимание и логические рассуждения).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5B43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052A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5FD35F0B" w14:textId="77777777" w:rsidTr="00067A43">
        <w:trPr>
          <w:trHeight w:val="533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28A5F9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2D6E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Развитие творческого воображения. Наделение предметов новыми свойствами.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A510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0F5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3064F74C" w14:textId="77777777" w:rsidTr="00067A43">
        <w:trPr>
          <w:trHeight w:val="25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F2133E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2117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Перенос свойств с одних предметов на другие.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5AF3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630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5318F630" w14:textId="77777777" w:rsidTr="00067A43">
        <w:trPr>
          <w:trHeight w:val="54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6FD981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FADC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Рассмотрение положительных и отрицательных сторон у одних и тех же предметов.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B153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8A1C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20E70C7C" w14:textId="77777777" w:rsidTr="00067A43">
        <w:trPr>
          <w:trHeight w:val="2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A97B1B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BBB0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Повторение тем: упорядочивание, последовательность, логические операции.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129A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523E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676856F2" w14:textId="77777777" w:rsidTr="00067A43">
        <w:trPr>
          <w:trHeight w:val="2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5C02FA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09E8" w14:textId="71CA9166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Повторение тем: упорядочивание, последовательность, логические операции.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085B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DA9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3B03BD3C" w14:textId="77777777" w:rsidTr="00067A43">
        <w:trPr>
          <w:trHeight w:val="14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D6C377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4F0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Часть-целое </w:t>
            </w:r>
            <w:proofErr w:type="gramStart"/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>( в</w:t>
            </w:r>
            <w:proofErr w:type="gramEnd"/>
            <w:r w:rsidRP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действиях). Итоговый тест.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CED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861D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197F7134" w14:textId="77777777" w:rsidR="00600BF8" w:rsidRPr="00600BF8" w:rsidRDefault="00600BF8" w:rsidP="00600BF8">
      <w:pPr>
        <w:ind w:firstLine="0"/>
        <w:rPr>
          <w:rFonts w:eastAsia="Times New Roman"/>
          <w:b/>
          <w:kern w:val="0"/>
          <w:sz w:val="24"/>
          <w:szCs w:val="24"/>
          <w:lang w:eastAsia="ru-RU"/>
        </w:rPr>
      </w:pPr>
    </w:p>
    <w:p w14:paraId="4926A4FE" w14:textId="3644ACD6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600BF8">
        <w:rPr>
          <w:rFonts w:eastAsia="Times New Roman"/>
          <w:b/>
          <w:kern w:val="0"/>
          <w:sz w:val="24"/>
          <w:szCs w:val="24"/>
          <w:lang w:eastAsia="ru-RU"/>
        </w:rPr>
        <w:t>Всего: 3</w:t>
      </w:r>
      <w:r>
        <w:rPr>
          <w:rFonts w:eastAsia="Times New Roman"/>
          <w:b/>
          <w:kern w:val="0"/>
          <w:sz w:val="24"/>
          <w:szCs w:val="24"/>
          <w:lang w:eastAsia="ru-RU"/>
        </w:rPr>
        <w:t>3</w:t>
      </w:r>
      <w:r w:rsidRPr="00600BF8">
        <w:rPr>
          <w:rFonts w:eastAsia="Times New Roman"/>
          <w:b/>
          <w:kern w:val="0"/>
          <w:sz w:val="24"/>
          <w:szCs w:val="24"/>
          <w:lang w:eastAsia="ru-RU"/>
        </w:rPr>
        <w:t xml:space="preserve"> час</w:t>
      </w:r>
      <w:r>
        <w:rPr>
          <w:rFonts w:eastAsia="Times New Roman"/>
          <w:b/>
          <w:kern w:val="0"/>
          <w:sz w:val="24"/>
          <w:szCs w:val="24"/>
          <w:lang w:eastAsia="ru-RU"/>
        </w:rPr>
        <w:t>а</w:t>
      </w:r>
    </w:p>
    <w:p w14:paraId="6A947A97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21DD5C2B" w14:textId="77777777" w:rsidR="00600BF8" w:rsidRPr="00600BF8" w:rsidRDefault="00600BF8" w:rsidP="00600BF8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sectPr w:rsidR="00600BF8" w:rsidRPr="0060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1"/>
    <w:multiLevelType w:val="singleLevel"/>
    <w:tmpl w:val="00000011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25"/>
    <w:multiLevelType w:val="singleLevel"/>
    <w:tmpl w:val="00000025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2F"/>
    <w:multiLevelType w:val="singleLevel"/>
    <w:tmpl w:val="0000002F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3C"/>
    <w:multiLevelType w:val="singleLevel"/>
    <w:tmpl w:val="0000003C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3E"/>
    <w:multiLevelType w:val="singleLevel"/>
    <w:tmpl w:val="0000003E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40"/>
    <w:multiLevelType w:val="singleLevel"/>
    <w:tmpl w:val="00000040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4A"/>
    <w:multiLevelType w:val="singleLevel"/>
    <w:tmpl w:val="0000004A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55"/>
    <w:multiLevelType w:val="singleLevel"/>
    <w:tmpl w:val="00000055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57"/>
    <w:multiLevelType w:val="singleLevel"/>
    <w:tmpl w:val="00000057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5F"/>
    <w:multiLevelType w:val="singleLevel"/>
    <w:tmpl w:val="0000005F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62"/>
    <w:multiLevelType w:val="singleLevel"/>
    <w:tmpl w:val="00000062"/>
    <w:name w:val="WW8Num10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65"/>
    <w:multiLevelType w:val="singleLevel"/>
    <w:tmpl w:val="00000065"/>
    <w:name w:val="WW8Num10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66"/>
    <w:multiLevelType w:val="singleLevel"/>
    <w:tmpl w:val="00000066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67"/>
    <w:multiLevelType w:val="singleLevel"/>
    <w:tmpl w:val="00000067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6D"/>
    <w:multiLevelType w:val="singleLevel"/>
    <w:tmpl w:val="0000006D"/>
    <w:name w:val="WW8Num1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3E7B67"/>
    <w:multiLevelType w:val="hybridMultilevel"/>
    <w:tmpl w:val="FBF488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2E41B7F"/>
    <w:multiLevelType w:val="hybridMultilevel"/>
    <w:tmpl w:val="6C5EC620"/>
    <w:lvl w:ilvl="0" w:tplc="510EE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04DC2732"/>
    <w:multiLevelType w:val="singleLevel"/>
    <w:tmpl w:val="0000006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6465876"/>
    <w:multiLevelType w:val="hybridMultilevel"/>
    <w:tmpl w:val="1194C0D2"/>
    <w:lvl w:ilvl="0" w:tplc="AFCA5B5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BF349B"/>
    <w:multiLevelType w:val="hybridMultilevel"/>
    <w:tmpl w:val="911A1B98"/>
    <w:lvl w:ilvl="0" w:tplc="331410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16A56980"/>
    <w:multiLevelType w:val="hybridMultilevel"/>
    <w:tmpl w:val="3078C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F6453C"/>
    <w:multiLevelType w:val="hybridMultilevel"/>
    <w:tmpl w:val="E7E02DAC"/>
    <w:lvl w:ilvl="0" w:tplc="AFCA5B5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500468"/>
    <w:multiLevelType w:val="hybridMultilevel"/>
    <w:tmpl w:val="2E1A0330"/>
    <w:lvl w:ilvl="0" w:tplc="938E298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0FD21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1C5050"/>
    <w:multiLevelType w:val="hybridMultilevel"/>
    <w:tmpl w:val="CCB8385A"/>
    <w:lvl w:ilvl="0" w:tplc="4AC8532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C373DE2"/>
    <w:multiLevelType w:val="singleLevel"/>
    <w:tmpl w:val="0000006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41EA7365"/>
    <w:multiLevelType w:val="hybridMultilevel"/>
    <w:tmpl w:val="985A2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801AC6"/>
    <w:multiLevelType w:val="hybridMultilevel"/>
    <w:tmpl w:val="67D6DFB8"/>
    <w:lvl w:ilvl="0" w:tplc="174C2B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CFB7396"/>
    <w:multiLevelType w:val="singleLevel"/>
    <w:tmpl w:val="0000006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7" w15:restartNumberingAfterBreak="0">
    <w:nsid w:val="59F24EEB"/>
    <w:multiLevelType w:val="hybridMultilevel"/>
    <w:tmpl w:val="BF885134"/>
    <w:lvl w:ilvl="0" w:tplc="0419000F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29827D0"/>
    <w:multiLevelType w:val="hybridMultilevel"/>
    <w:tmpl w:val="47A2A6C0"/>
    <w:lvl w:ilvl="0" w:tplc="CB806A3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32C5A38"/>
    <w:multiLevelType w:val="hybridMultilevel"/>
    <w:tmpl w:val="50AA073C"/>
    <w:lvl w:ilvl="0" w:tplc="3E06F04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5C4625F"/>
    <w:multiLevelType w:val="singleLevel"/>
    <w:tmpl w:val="0000006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71F34F9D"/>
    <w:multiLevelType w:val="singleLevel"/>
    <w:tmpl w:val="0000006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7CB03567"/>
    <w:multiLevelType w:val="hybridMultilevel"/>
    <w:tmpl w:val="E304CCDA"/>
    <w:lvl w:ilvl="0" w:tplc="00000065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976787">
    <w:abstractNumId w:val="24"/>
  </w:num>
  <w:num w:numId="2" w16cid:durableId="254170563">
    <w:abstractNumId w:val="31"/>
  </w:num>
  <w:num w:numId="3" w16cid:durableId="1163400554">
    <w:abstractNumId w:val="32"/>
  </w:num>
  <w:num w:numId="4" w16cid:durableId="1148589377">
    <w:abstractNumId w:val="34"/>
  </w:num>
  <w:num w:numId="5" w16cid:durableId="283274864">
    <w:abstractNumId w:val="0"/>
  </w:num>
  <w:num w:numId="6" w16cid:durableId="480535387">
    <w:abstractNumId w:val="1"/>
  </w:num>
  <w:num w:numId="7" w16cid:durableId="1517423387">
    <w:abstractNumId w:val="2"/>
  </w:num>
  <w:num w:numId="8" w16cid:durableId="857961557">
    <w:abstractNumId w:val="3"/>
  </w:num>
  <w:num w:numId="9" w16cid:durableId="864444662">
    <w:abstractNumId w:val="4"/>
  </w:num>
  <w:num w:numId="10" w16cid:durableId="283923877">
    <w:abstractNumId w:val="5"/>
  </w:num>
  <w:num w:numId="11" w16cid:durableId="1637491360">
    <w:abstractNumId w:val="6"/>
  </w:num>
  <w:num w:numId="12" w16cid:durableId="51345450">
    <w:abstractNumId w:val="7"/>
  </w:num>
  <w:num w:numId="13" w16cid:durableId="693573680">
    <w:abstractNumId w:val="8"/>
  </w:num>
  <w:num w:numId="14" w16cid:durableId="306862645">
    <w:abstractNumId w:val="9"/>
  </w:num>
  <w:num w:numId="15" w16cid:durableId="1968310599">
    <w:abstractNumId w:val="10"/>
  </w:num>
  <w:num w:numId="16" w16cid:durableId="692223715">
    <w:abstractNumId w:val="11"/>
  </w:num>
  <w:num w:numId="17" w16cid:durableId="405955821">
    <w:abstractNumId w:val="12"/>
  </w:num>
  <w:num w:numId="18" w16cid:durableId="371998961">
    <w:abstractNumId w:val="13"/>
  </w:num>
  <w:num w:numId="19" w16cid:durableId="518205732">
    <w:abstractNumId w:val="14"/>
  </w:num>
  <w:num w:numId="20" w16cid:durableId="2127312089">
    <w:abstractNumId w:val="15"/>
  </w:num>
  <w:num w:numId="21" w16cid:durableId="388262613">
    <w:abstractNumId w:val="16"/>
  </w:num>
  <w:num w:numId="22" w16cid:durableId="945428786">
    <w:abstractNumId w:val="17"/>
  </w:num>
  <w:num w:numId="23" w16cid:durableId="1089232527">
    <w:abstractNumId w:val="18"/>
  </w:num>
  <w:num w:numId="24" w16cid:durableId="1751731073">
    <w:abstractNumId w:val="19"/>
  </w:num>
  <w:num w:numId="25" w16cid:durableId="1296184017">
    <w:abstractNumId w:val="20"/>
  </w:num>
  <w:num w:numId="26" w16cid:durableId="1229267481">
    <w:abstractNumId w:val="21"/>
  </w:num>
  <w:num w:numId="27" w16cid:durableId="1591739597">
    <w:abstractNumId w:val="22"/>
  </w:num>
  <w:num w:numId="28" w16cid:durableId="1766684268">
    <w:abstractNumId w:val="35"/>
  </w:num>
  <w:num w:numId="29" w16cid:durableId="1357197544">
    <w:abstractNumId w:val="28"/>
  </w:num>
  <w:num w:numId="30" w16cid:durableId="1762799468">
    <w:abstractNumId w:val="27"/>
  </w:num>
  <w:num w:numId="31" w16cid:durableId="8222518">
    <w:abstractNumId w:val="40"/>
  </w:num>
  <w:num w:numId="32" w16cid:durableId="879441248">
    <w:abstractNumId w:val="25"/>
  </w:num>
  <w:num w:numId="33" w16cid:durableId="1384404294">
    <w:abstractNumId w:val="41"/>
  </w:num>
  <w:num w:numId="34" w16cid:durableId="894203089">
    <w:abstractNumId w:val="36"/>
  </w:num>
  <w:num w:numId="35" w16cid:durableId="1205024410">
    <w:abstractNumId w:val="33"/>
  </w:num>
  <w:num w:numId="36" w16cid:durableId="1802188762">
    <w:abstractNumId w:val="42"/>
  </w:num>
  <w:num w:numId="37" w16cid:durableId="1612594329">
    <w:abstractNumId w:val="37"/>
  </w:num>
  <w:num w:numId="38" w16cid:durableId="124005585">
    <w:abstractNumId w:val="23"/>
  </w:num>
  <w:num w:numId="39" w16cid:durableId="2121605046">
    <w:abstractNumId w:val="30"/>
  </w:num>
  <w:num w:numId="40" w16cid:durableId="1043167008">
    <w:abstractNumId w:val="38"/>
  </w:num>
  <w:num w:numId="41" w16cid:durableId="1445684422">
    <w:abstractNumId w:val="39"/>
  </w:num>
  <w:num w:numId="42" w16cid:durableId="1587613767">
    <w:abstractNumId w:val="29"/>
  </w:num>
  <w:num w:numId="43" w16cid:durableId="955715843">
    <w:abstractNumId w:val="26"/>
  </w:num>
  <w:num w:numId="44" w16cid:durableId="198863012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17"/>
    <w:rsid w:val="00040D2B"/>
    <w:rsid w:val="001F0317"/>
    <w:rsid w:val="003F1E7E"/>
    <w:rsid w:val="0045272E"/>
    <w:rsid w:val="00532259"/>
    <w:rsid w:val="005745D9"/>
    <w:rsid w:val="00600BF8"/>
    <w:rsid w:val="00DD2C36"/>
    <w:rsid w:val="00E5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C22F"/>
  <w15:chartTrackingRefBased/>
  <w15:docId w15:val="{6BCEDC81-CE86-4E6E-A2C9-DCD50BE3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317"/>
    <w:pPr>
      <w:spacing w:after="0" w:line="240" w:lineRule="auto"/>
      <w:ind w:firstLine="709"/>
      <w:jc w:val="both"/>
    </w:pPr>
    <w:rPr>
      <w:rFonts w:ascii="Times New Roman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D2B"/>
    <w:pPr>
      <w:ind w:left="720"/>
      <w:contextualSpacing/>
    </w:pPr>
  </w:style>
  <w:style w:type="paragraph" w:customStyle="1" w:styleId="3">
    <w:name w:val="Заголовок 3+"/>
    <w:basedOn w:val="a"/>
    <w:rsid w:val="003F1E7E"/>
    <w:pPr>
      <w:widowControl w:val="0"/>
      <w:overflowPunct w:val="0"/>
      <w:autoSpaceDE w:val="0"/>
      <w:autoSpaceDN w:val="0"/>
      <w:adjustRightInd w:val="0"/>
      <w:spacing w:before="240"/>
      <w:ind w:firstLine="0"/>
      <w:jc w:val="center"/>
      <w:textAlignment w:val="baseline"/>
    </w:pPr>
    <w:rPr>
      <w:rFonts w:eastAsia="Times New Roman"/>
      <w:b/>
      <w:kern w:val="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00BF8"/>
  </w:style>
  <w:style w:type="paragraph" w:customStyle="1" w:styleId="c7">
    <w:name w:val="c7"/>
    <w:basedOn w:val="a"/>
    <w:rsid w:val="00600BF8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character" w:customStyle="1" w:styleId="c37">
    <w:name w:val="c37"/>
    <w:basedOn w:val="a0"/>
    <w:rsid w:val="00600BF8"/>
  </w:style>
  <w:style w:type="character" w:customStyle="1" w:styleId="c19">
    <w:name w:val="c19"/>
    <w:basedOn w:val="a0"/>
    <w:rsid w:val="00600BF8"/>
  </w:style>
  <w:style w:type="character" w:customStyle="1" w:styleId="c34">
    <w:name w:val="c34"/>
    <w:basedOn w:val="a0"/>
    <w:rsid w:val="00600BF8"/>
  </w:style>
  <w:style w:type="paragraph" w:customStyle="1" w:styleId="c5">
    <w:name w:val="c5"/>
    <w:basedOn w:val="a"/>
    <w:rsid w:val="00600BF8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0BF8"/>
  </w:style>
  <w:style w:type="character" w:customStyle="1" w:styleId="c23">
    <w:name w:val="c23"/>
    <w:basedOn w:val="a0"/>
    <w:rsid w:val="00600BF8"/>
  </w:style>
  <w:style w:type="character" w:customStyle="1" w:styleId="c28">
    <w:name w:val="c28"/>
    <w:basedOn w:val="a0"/>
    <w:rsid w:val="00600BF8"/>
  </w:style>
  <w:style w:type="table" w:styleId="a4">
    <w:name w:val="Table Grid"/>
    <w:basedOn w:val="a1"/>
    <w:rsid w:val="0060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00BF8"/>
    <w:pPr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paragraph" w:customStyle="1" w:styleId="c0">
    <w:name w:val="c0"/>
    <w:basedOn w:val="a"/>
    <w:rsid w:val="00E56760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character" w:customStyle="1" w:styleId="c17">
    <w:name w:val="c17"/>
    <w:basedOn w:val="a0"/>
    <w:rsid w:val="00E56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Zavuch1</dc:creator>
  <cp:keywords/>
  <dc:description/>
  <cp:lastModifiedBy>Наталья Козина</cp:lastModifiedBy>
  <cp:revision>2</cp:revision>
  <dcterms:created xsi:type="dcterms:W3CDTF">2022-10-15T16:38:00Z</dcterms:created>
  <dcterms:modified xsi:type="dcterms:W3CDTF">2022-10-15T16:38:00Z</dcterms:modified>
</cp:coreProperties>
</file>